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靖边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2022年事业单位公开招聘（募）工作人员和2021年医疗卫生机构定向招聘医学类本科毕业生面试前身体健康。本人及家人没有被诊断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7天内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49F5FB-FDAE-4079-84D3-766B7EEE45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7990D3-F554-47AD-9E6C-14CA3A3928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58C8B4-74DC-453C-964A-FFCE1C3389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7623C5D-4E34-45DD-A912-9A7D4D4B9A4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kZTNhNDE4YjcxNjg0NDQzNmU2OTE5MTZhMDU5N2U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46E52D1"/>
    <w:rsid w:val="27543B1D"/>
    <w:rsid w:val="29616D07"/>
    <w:rsid w:val="2D8A41B4"/>
    <w:rsid w:val="2E2D2CC5"/>
    <w:rsid w:val="343049E6"/>
    <w:rsid w:val="3B07177C"/>
    <w:rsid w:val="3E6427FD"/>
    <w:rsid w:val="400677F5"/>
    <w:rsid w:val="42C92032"/>
    <w:rsid w:val="4BFC20E1"/>
    <w:rsid w:val="6A7024CC"/>
    <w:rsid w:val="6E9109D1"/>
    <w:rsid w:val="708B4639"/>
    <w:rsid w:val="77AA0B37"/>
    <w:rsid w:val="783C0208"/>
    <w:rsid w:val="7A0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235</Words>
  <Characters>244</Characters>
  <Lines>18</Lines>
  <Paragraphs>5</Paragraphs>
  <TotalTime>323</TotalTime>
  <ScaleCrop>false</ScaleCrop>
  <LinksUpToDate>false</LinksUpToDate>
  <CharactersWithSpaces>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靖边人事</cp:lastModifiedBy>
  <cp:lastPrinted>2022-07-13T08:39:46Z</cp:lastPrinted>
  <dcterms:modified xsi:type="dcterms:W3CDTF">2022-07-13T09:55:53Z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563476E47BA64636B8F1672DABFDDA25</vt:lpwstr>
  </property>
</Properties>
</file>