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bookmarkStart w:id="0" w:name="_GoBack"/>
      <w:bookmarkEnd w:id="0"/>
    </w:p>
    <w:p>
      <w:pPr>
        <w:spacing w:line="240" w:lineRule="atLeast"/>
        <w:jc w:val="center"/>
        <w:rPr>
          <w:rFonts w:ascii="方正小标宋简体" w:hAnsi="方正小标宋_GBK" w:eastAsia="方正小标宋简体" w:cs="方正小标宋_GBK"/>
          <w:bCs/>
          <w:sz w:val="44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36"/>
        </w:rPr>
        <w:t>靖边县物业服务市场专项治理</w:t>
      </w:r>
    </w:p>
    <w:p>
      <w:pPr>
        <w:spacing w:line="240" w:lineRule="atLeast"/>
        <w:jc w:val="center"/>
        <w:rPr>
          <w:rFonts w:ascii="方正小标宋简体" w:hAnsi="方正小标宋_GBK" w:eastAsia="方正小标宋简体" w:cs="方正小标宋_GBK"/>
          <w:bCs/>
          <w:sz w:val="44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36"/>
        </w:rPr>
        <w:t>领导小组成员单位负责人及联系方式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61"/>
        <w:gridCol w:w="141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县公安局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副局长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立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13892277778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县发展改革和科技局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副局长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琚向东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15353891166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县自然资源和规划局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副局长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李占富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13892278098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县税务局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副局长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聪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18992295009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县司法局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副局长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轮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13669126664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县城市管理执法局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副局长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郝治军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13992225518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县市场监督管理局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党组成员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思幼林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13891269239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6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县应急局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安全生产监察大队副队长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东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13720442456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县住建局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党组成员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郝靖平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13991084547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县物业指导服务中心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蒋仕荣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18992219996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张家畔街道办事处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张玉虎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13038968755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河东社区管理中心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宏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13891218589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南关社区管理中心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王爱东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18391202278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西大街社区管理中心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王世友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13772913777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北大街社区管理中心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李月虎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13891289522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县自来水公司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经理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张庆国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13038980999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县供电公司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副经理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13772957777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3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县天然气公司</w:t>
            </w:r>
          </w:p>
        </w:tc>
        <w:tc>
          <w:tcPr>
            <w:tcW w:w="186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办公室主任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罗虎军</w:t>
            </w:r>
          </w:p>
        </w:tc>
        <w:tc>
          <w:tcPr>
            <w:tcW w:w="18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13488087692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5" w:right="1418" w:bottom="1814" w:left="1814" w:header="851" w:footer="992" w:gutter="0"/>
          <w:pgNumType w:fmt="numberInDash"/>
          <w:cols w:space="720" w:num="1"/>
          <w:titlePg/>
          <w:docGrid w:type="linesAndChars" w:linePitch="292" w:charSpace="-263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q9u+70QAA&#10;AAMBAAAPAAAAAAAAAAEAIAAAACIAAABkcnMvZG93bnJldi54bWxQSwECFAAUAAAACACHTuJAC6fr&#10;S7MBAABJAwAADgAAAAAAAAABACAAAAAgAQAAZHJzL2Uyb0RvYy54bWxQSwUGAAAAAAYABgBZAQAA&#10;R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1BBE"/>
    <w:rsid w:val="66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2020-09-24T03:18:00Z</dcterms:created>
  <dc:creator>彼岸</dc:creator>
  <cp:lastModifiedBy>彼岸</cp:lastModifiedBy>
  <dcterms:modified xsi:type="dcterms:W3CDTF">2020-09-24T03:18:48Z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