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附件</w:t>
      </w:r>
    </w:p>
    <w:p>
      <w:pPr>
        <w:spacing w:beforeLines="50" w:after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靖边县行政备案事项清单（2023年版）</w:t>
      </w:r>
    </w:p>
    <w:tbl>
      <w:tblPr>
        <w:tblStyle w:val="6"/>
        <w:tblW w:w="141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9"/>
        <w:gridCol w:w="1446"/>
        <w:gridCol w:w="2621"/>
        <w:gridCol w:w="2650"/>
        <w:gridCol w:w="1529"/>
        <w:gridCol w:w="51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82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4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2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5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2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10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音像制品零售单位变更、终止</w:t>
            </w:r>
            <w:r>
              <w:rPr>
                <w:rFonts w:hint="eastAsia" w:ascii="仿宋_GB2312" w:hAnsi="仿宋_GB2312" w:eastAsia="仿宋_GB2312" w:cs="仿宋_GB2312"/>
                <w:b w:val="0"/>
                <w:bCs w:val="0"/>
                <w:sz w:val="24"/>
                <w:szCs w:val="24"/>
                <w:lang w:eastAsia="zh-CN"/>
              </w:rPr>
              <w:t>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音像制品零售单位变更地址备案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音像制品零售单位变更法定代表人或者主要负责人备案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售单位终止经营活动备案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从事音像制品零售经营活动的个体工商户变更、终止备案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从事音像制品零售经营活动的个体工商户变更业务范围备案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从事音像制品零售经营活动的个体工商户变更地址备案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从事音像制品零售经营活动的个体工商户终止经营活动备案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《音像制品管理条例》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《印刷登记</w:t>
            </w:r>
            <w:r>
              <w:rPr>
                <w:rFonts w:hint="eastAsia" w:ascii="仿宋_GB2312" w:hAnsi="仿宋_GB2312" w:eastAsia="仿宋_GB2312" w:cs="仿宋_GB2312"/>
                <w:b w:val="0"/>
                <w:bCs w:val="0"/>
                <w:sz w:val="24"/>
                <w:szCs w:val="24"/>
                <w:lang w:eastAsia="zh-CN"/>
              </w:rPr>
              <w:t>簿</w:t>
            </w:r>
            <w:r>
              <w:rPr>
                <w:rFonts w:hint="eastAsia" w:ascii="仿宋_GB2312" w:hAnsi="仿宋_GB2312" w:eastAsia="仿宋_GB2312" w:cs="仿宋_GB2312"/>
                <w:b w:val="0"/>
                <w:bCs w:val="0"/>
                <w:sz w:val="24"/>
                <w:szCs w:val="24"/>
              </w:rPr>
              <w:t>》备案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《印刷品承印管理规定》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82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4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2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5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2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10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从事出版物出租业务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单位从事出版物出租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业务备案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个人从事出版物出租</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业务备案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取得出版物经营许可证的单位、个人从事出版物网络发行经营活动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取得出版物经营许可证的单位从事出版物网络发行经营活动备案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取得出版物经营许可证的个人从事出版物网络发行经营活动备案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从事出版物发行业务的单位、个人临时开展出版物销售活动备案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从事出版物发行业务的单位、个人临时开展出版物销售活动备案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从事出版物发行业务的单位、个人临时开展出版物销售活动备案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出版物发行单位设立不具备法人资格的发行分支机构备案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出版物批发单位设立不具备法人资格的发行分支机构备案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出版物零售单位设立不具备法人资格的发行分支机构备案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出版单位设立不具备法人资格的发行分支机构备案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7"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出版物发行业务注销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单位从事出版物发行业务注销备案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7"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个人从事出版物发行业务注销备案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《出版物市场管理规定》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960" w:hanging="960" w:hangingChars="4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从事电影流动放映活动备案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企业从事电影流动放映活动备案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《中华人民共和国电影产业促进法》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个人从事电影流动放映活动备案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《中华人民共和国电影产业促进法》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880" w:hanging="880" w:hangingChars="400"/>
              <w:jc w:val="left"/>
              <w:textAlignment w:val="auto"/>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电影发行、放映单位变更备案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电影发放映单位变更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880" w:hanging="880" w:hangingChars="400"/>
              <w:jc w:val="left"/>
              <w:textAlignment w:val="auto"/>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电影发行、放映单位注销备案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电影发放映单位注销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申请从事农村16毫米电影片业务备案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电影发行单位申请从事农村16毫米电影片电影发行业务备案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9"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电影放映单位申请从事农村16毫米电影片电影放映业务备案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个人申请从事农村16毫米电影片电影放映业务备案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县委宣传部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《电影管理条例》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4"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14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vertAlign w:val="baseline"/>
                <w:lang w:val="en-US" w:eastAsia="zh-CN"/>
              </w:rPr>
              <w:t>宗教教职人员担任或者离任宗教活动场所主要教职备案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2"/>
                <w:sz w:val="24"/>
                <w:szCs w:val="24"/>
                <w:lang w:val="en-US" w:eastAsia="zh-CN" w:bidi="ar-SA"/>
              </w:rPr>
              <w:t>宗教教职人员跨县担任或者离任宗教活动场所主要教职备案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2"/>
                <w:sz w:val="24"/>
                <w:szCs w:val="24"/>
                <w:lang w:val="en-US" w:eastAsia="zh-CN" w:bidi="ar-SA"/>
              </w:rPr>
              <w:t>县委统战部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宗教事务条例</w:t>
            </w:r>
            <w:r>
              <w:rPr>
                <w:rFonts w:hint="eastAsia" w:ascii="仿宋_GB2312" w:hAnsi="仿宋_GB2312" w:eastAsia="仿宋_GB2312" w:cs="仿宋_GB2312"/>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陕西省宗教事务条例</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144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p>
        </w:tc>
        <w:tc>
          <w:tcPr>
            <w:tcW w:w="2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vertAlign w:val="baseline"/>
                <w:lang w:val="en-US" w:eastAsia="zh-CN"/>
              </w:rPr>
              <w:t>担任宗教活动场所主要教职注销备案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2"/>
                <w:sz w:val="24"/>
                <w:szCs w:val="24"/>
                <w:lang w:val="en-US" w:eastAsia="zh-CN" w:bidi="ar-SA"/>
              </w:rPr>
              <w:t>县委统战部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2"/>
                <w:sz w:val="24"/>
                <w:szCs w:val="24"/>
                <w:lang w:val="en-US" w:eastAsia="zh-CN" w:bidi="ar-SA"/>
              </w:rPr>
              <w:t>《宗教教职人员管理办法》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vertAlign w:val="baseline"/>
                <w:lang w:val="en-US" w:eastAsia="zh-CN"/>
              </w:rPr>
              <w:t>14</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vertAlign w:val="baseline"/>
                <w:lang w:val="en-US" w:eastAsia="zh-CN"/>
              </w:rPr>
              <w:t>本县宗教教职人员主持宗教活动备案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宗教教职人员在我县主持宗教活动备案</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陕西省宗教事务条例</w:t>
            </w:r>
            <w:r>
              <w:rPr>
                <w:rFonts w:hint="eastAsia" w:ascii="仿宋_GB2312" w:hAnsi="仿宋_GB2312" w:eastAsia="仿宋_GB2312" w:cs="仿宋_GB2312"/>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vertAlign w:val="baseline"/>
                <w:lang w:val="en-US" w:eastAsia="zh-CN"/>
              </w:rPr>
              <w:t>15</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vertAlign w:val="baseline"/>
                <w:lang w:val="en-US" w:eastAsia="zh-CN"/>
              </w:rPr>
              <w:t>宗教活动场所管理组织的成员备案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宗教事务条例</w:t>
            </w:r>
            <w:r>
              <w:rPr>
                <w:rFonts w:hint="eastAsia" w:ascii="仿宋_GB2312" w:hAnsi="仿宋_GB2312" w:eastAsia="仿宋_GB2312" w:cs="仿宋_GB2312"/>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陕西省宗教事务条例</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vertAlign w:val="baseline"/>
                <w:lang w:val="en-US" w:eastAsia="zh-CN"/>
              </w:rPr>
              <w:t>16</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宗教活动场所突发事件应急预案备案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2"/>
                <w:sz w:val="24"/>
                <w:szCs w:val="24"/>
                <w:lang w:val="en-US" w:eastAsia="zh-CN" w:bidi="ar-SA"/>
              </w:rPr>
              <w:t>各镇（便民服务中心、街道）、场</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陕西省宗教事务条例</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vertAlign w:val="baseline"/>
                <w:lang w:val="en-US" w:eastAsia="zh-CN"/>
              </w:rPr>
              <w:t>17</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vertAlign w:val="baseline"/>
                <w:lang w:val="en-US" w:eastAsia="zh-CN"/>
              </w:rPr>
              <w:t>宗教活动场所内部财务管理制度备案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2"/>
                <w:sz w:val="24"/>
                <w:szCs w:val="24"/>
                <w:lang w:val="en-US" w:eastAsia="zh-CN" w:bidi="ar-SA"/>
              </w:rPr>
              <w:t>各镇（便民服务中心、街道）、场</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宗教活动场所财务管理方案</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宗教活动场所年度收入和支出预算备案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县委统战部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《宗教活动场所财务管理方案》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19</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宗教活动场所单位银行结算账户信息备案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《宗教活动场所财务管理方案》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取得法人资格的宗教活动场所印章式样备案</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县公安局</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pacing w:val="-6"/>
                <w:sz w:val="24"/>
                <w:szCs w:val="24"/>
                <w:vertAlign w:val="baseline"/>
                <w:lang w:val="en-US" w:eastAsia="zh-CN"/>
              </w:rPr>
              <w:t>《国家宗教事务局民政部关于宗教活动场所办理法人登记事项的通知》（国宗发〔2019〕1号）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21</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kern w:val="2"/>
                <w:sz w:val="24"/>
                <w:szCs w:val="24"/>
                <w:lang w:val="en-US" w:eastAsia="zh-CN" w:bidi="ar-SA"/>
              </w:rPr>
              <w:t>县委统战部</w:t>
            </w:r>
          </w:p>
        </w:tc>
        <w:tc>
          <w:tcPr>
            <w:tcW w:w="26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宗教活动场所监事备案</w:t>
            </w:r>
          </w:p>
        </w:tc>
        <w:tc>
          <w:tcPr>
            <w:tcW w:w="26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县委统战部</w:t>
            </w:r>
          </w:p>
        </w:tc>
        <w:tc>
          <w:tcPr>
            <w:tcW w:w="510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pacing w:val="-6"/>
                <w:sz w:val="24"/>
                <w:szCs w:val="24"/>
                <w:vertAlign w:val="baseline"/>
                <w:lang w:val="en-US" w:eastAsia="zh-CN"/>
              </w:rPr>
              <w:t>《国家宗教事务局关于印发（宗教活动场所法人章程示范文本）的通知》（国宗发〔2019〕2号）</w:t>
            </w:r>
          </w:p>
        </w:tc>
      </w:tr>
    </w:tbl>
    <w:p>
      <w:pPr>
        <w:rPr>
          <w:rFonts w:hint="eastAsia" w:ascii="仿宋_GB2312" w:hAnsi="仿宋_GB2312" w:eastAsia="仿宋_GB2312" w:cs="仿宋_GB2312"/>
          <w:b w:val="0"/>
          <w:bCs w:val="0"/>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9"/>
        <w:gridCol w:w="1423"/>
        <w:gridCol w:w="2667"/>
        <w:gridCol w:w="2526"/>
        <w:gridCol w:w="2230"/>
        <w:gridCol w:w="4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78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2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6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52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223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40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22</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县委统战部</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宗教教职人员备案</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《宗教事务条例》《宗教教职人员管理办法》《中共靖边县委办公室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7"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23</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县委统战部</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宗教团体、寺观教堂开展学习时间在三个月以下的宗教教育培训备案</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县委统战部</w:t>
            </w:r>
          </w:p>
        </w:tc>
        <w:tc>
          <w:tcPr>
            <w:tcW w:w="4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《陕西省宗教事务条例》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24</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县司法局</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基层法律服务所与基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层法律服务工作者解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除聘用合同或者劳动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合同备案</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县司法局</w:t>
            </w:r>
          </w:p>
        </w:tc>
        <w:tc>
          <w:tcPr>
            <w:tcW w:w="4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《基层法律服务工作者管理办法》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2"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25</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县司法局</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基层法律服务所辅助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工作人员的聘用、变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更情况备案</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县司法局</w:t>
            </w:r>
          </w:p>
        </w:tc>
        <w:tc>
          <w:tcPr>
            <w:tcW w:w="4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《基层法律服务所管理办法》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2"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26</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县司法局</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人民调解委员会对推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选、聘任产生的人民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调解员备案</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县司法局</w:t>
            </w:r>
          </w:p>
        </w:tc>
        <w:tc>
          <w:tcPr>
            <w:tcW w:w="4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《陕西省人民调解员管理服务办法》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27</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县司法局</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公证员年度考核结果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县司法局</w:t>
            </w:r>
          </w:p>
        </w:tc>
        <w:tc>
          <w:tcPr>
            <w:tcW w:w="4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《公证员职业管理办法》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28</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县司法局</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对违规律师辞退或除名备案</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县司法局</w:t>
            </w:r>
          </w:p>
        </w:tc>
        <w:tc>
          <w:tcPr>
            <w:tcW w:w="44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《律师事务所管理办法》</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2"/>
        <w:gridCol w:w="1393"/>
        <w:gridCol w:w="2693"/>
        <w:gridCol w:w="2551"/>
        <w:gridCol w:w="2410"/>
        <w:gridCol w:w="4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84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9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9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55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241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28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29</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县教育和体育局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教育移动互联网应用程序备案</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教育移动互联网应用程序使用者备案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教育移动互联网应用程序备案管理办法（教技厅〔2019〕3号）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2" w:hRule="atLeast"/>
        </w:trPr>
        <w:tc>
          <w:tcPr>
            <w:tcW w:w="8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w:t>
            </w:r>
          </w:p>
        </w:tc>
        <w:tc>
          <w:tcPr>
            <w:tcW w:w="139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县教育和体育局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民办学校备案</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民办学校招生简章和广告备案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《中华人民共和国民办教育促进法》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《国务院关于第三批取消中央指定地方实施行政许可事项的决定》（国发〔2017〕7号）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5"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6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民办学校学籍和教学管理制度备案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《中华人民共和国民办教育促进法实施条例》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6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民办学校自主设置课程的备案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《中华人民共和国民办教育促进法  实施条例》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5" w:hRule="atLeast"/>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31</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县教育和体育局</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校车安全管理责任书的备案</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《校车安全管理条例》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32</w:t>
            </w:r>
          </w:p>
        </w:tc>
        <w:tc>
          <w:tcPr>
            <w:tcW w:w="139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县教育和体育局</w:t>
            </w: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民办学校重大事项变更的备案</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民办学校章程变更的备案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《中华人民共和国民办教育促进法实施条例》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6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民办学校异地设立分校在原审批机关的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《中华人民共和国民办教育促进法  实施条例》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6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民办学校理事会、监事会成员变更的备案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《中华人民共和国民办教育促进法》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69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民办学校法人举办者控股股东和实际控制人变更的备案</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县教育和体育局</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《中华人民共和国民办教育促进法  实施条例》</w:t>
            </w:r>
          </w:p>
        </w:tc>
      </w:tr>
    </w:tbl>
    <w:p>
      <w:pPr>
        <w:rPr>
          <w:rFonts w:hint="eastAsia" w:ascii="仿宋_GB2312" w:hAnsi="仿宋_GB2312" w:eastAsia="仿宋_GB2312" w:cs="仿宋_GB2312"/>
          <w:b w:val="0"/>
          <w:bCs w:val="0"/>
          <w:sz w:val="24"/>
          <w:szCs w:val="24"/>
        </w:rPr>
      </w:pPr>
    </w:p>
    <w:tbl>
      <w:tblPr>
        <w:tblStyle w:val="6"/>
        <w:tblW w:w="14018" w:type="dxa"/>
        <w:tblInd w:w="-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5"/>
        <w:gridCol w:w="1247"/>
        <w:gridCol w:w="2244"/>
        <w:gridCol w:w="3754"/>
        <w:gridCol w:w="1591"/>
        <w:gridCol w:w="44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37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4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9"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33</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省内创业投资企业备案</w:t>
            </w:r>
          </w:p>
        </w:tc>
        <w:tc>
          <w:tcPr>
            <w:tcW w:w="37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4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《创业投资企业管理暂行办法》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关于印发&lt;靖边县全面推行相对集中行政许可权改革实施方案&gt;的通知》（靖办字〔2019〕118号）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34</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自行办理招标事宜的备案</w:t>
            </w:r>
          </w:p>
        </w:tc>
        <w:tc>
          <w:tcPr>
            <w:tcW w:w="37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44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《中华人民共和国招标投标法》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《陕西省实施&lt;中华人民共和国招标投标法&gt;办法》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7"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35</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工程招标投标情况书面报告备案</w:t>
            </w:r>
          </w:p>
        </w:tc>
        <w:tc>
          <w:tcPr>
            <w:tcW w:w="37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44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《中华人民共和国招标投标法》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atLeast"/>
        </w:trPr>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36</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投资建设充(换)电 设施项目备案</w:t>
            </w:r>
          </w:p>
        </w:tc>
        <w:tc>
          <w:tcPr>
            <w:tcW w:w="37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投资建设充(换)电 设施项目设立备案</w:t>
            </w: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467"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《陕西省电动汽车充电基础设施建设运营管理办法》(陕发改煤电〔2018〕1512号)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0" w:hRule="atLeast"/>
        </w:trPr>
        <w:tc>
          <w:tcPr>
            <w:tcW w:w="715"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47"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44"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p>
        </w:tc>
        <w:tc>
          <w:tcPr>
            <w:tcW w:w="37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投资建设充(换)电 设施项目变更备案</w:t>
            </w: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467"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pacing w:val="-6"/>
                <w:sz w:val="24"/>
                <w:szCs w:val="24"/>
                <w:vertAlign w:val="baseline"/>
                <w:lang w:val="en-US" w:eastAsia="zh-CN"/>
              </w:rPr>
              <w:t>《陕西省电动汽车充电基础设施建设运营管理办法》(陕发改煤电〔2018〕1512号)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tbl>
      <w:tblPr>
        <w:tblStyle w:val="9"/>
        <w:tblpPr w:leftFromText="180" w:rightFromText="180" w:vertAnchor="text" w:horzAnchor="page" w:tblpX="1421" w:tblpY="94"/>
        <w:tblOverlap w:val="never"/>
        <w:tblW w:w="1368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263"/>
        <w:gridCol w:w="1922"/>
        <w:gridCol w:w="2196"/>
        <w:gridCol w:w="1186"/>
        <w:gridCol w:w="6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事项名称(主项)</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子项名称</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实施机关</w:t>
            </w:r>
          </w:p>
        </w:tc>
        <w:tc>
          <w:tcPr>
            <w:tcW w:w="64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671"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37</w:t>
            </w:r>
          </w:p>
        </w:tc>
        <w:tc>
          <w:tcPr>
            <w:tcW w:w="12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192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固定资产投资项目备案</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企业投资项目备案及房地产开发项目备案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4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《企业投资项目核准和备案管理条例》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《陕西省企业投资项目核准和备案管理办法》 (陕发改投资〔2017〕1331号)</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2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92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外商投资项目备案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4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《企业投资项目核准和备案管理条例》 《外商投资项目核准和备案管理办法》《陕西省外商投资项目核准和备案管理办法》 (陕发改外资〔2021〕1209号)</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trPr>
        <w:tc>
          <w:tcPr>
            <w:tcW w:w="67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2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92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光伏电站项目备案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4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《企业投资项目核准和备案管理条例》《光伏电站开发建设管理办法》(国能发新能规〔2022〕104号)《国务院关于投资体制改革的决定》(国发 〔2004〕20号)《光伏电站项目管理暂行办法》(国能新能 〔2013〕329号)《陕西省发展和改革委员会关于进一步加强 光伏发电项目管理的通知》(陕发改新能源 〔2016〕1629号)</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7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2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92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固定资产投资项目节能</w:t>
            </w:r>
            <w:r>
              <w:rPr>
                <w:rFonts w:hint="eastAsia" w:ascii="仿宋_GB2312" w:hAnsi="仿宋_GB2312" w:eastAsia="仿宋_GB2312" w:cs="仿宋_GB2312"/>
                <w:b w:val="0"/>
                <w:bCs w:val="0"/>
                <w:sz w:val="24"/>
                <w:szCs w:val="24"/>
                <w:vertAlign w:val="baseline"/>
                <w:lang w:val="en-US" w:eastAsia="zh-CN"/>
              </w:rPr>
              <w:t>审查</w:t>
            </w:r>
            <w:r>
              <w:rPr>
                <w:rFonts w:hint="eastAsia" w:ascii="仿宋_GB2312" w:hAnsi="仿宋_GB2312" w:eastAsia="仿宋_GB2312" w:cs="仿宋_GB2312"/>
                <w:b w:val="0"/>
                <w:bCs w:val="0"/>
                <w:sz w:val="24"/>
                <w:szCs w:val="24"/>
                <w:vertAlign w:val="baseline"/>
                <w:lang w:val="en-US" w:eastAsia="en-US"/>
              </w:rPr>
              <w:t>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县发改和科技局</w:t>
            </w:r>
          </w:p>
        </w:tc>
        <w:tc>
          <w:tcPr>
            <w:tcW w:w="64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《固定资产投资项目节能审查办法》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7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2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92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固定资产投资项目节能</w:t>
            </w:r>
            <w:r>
              <w:rPr>
                <w:rFonts w:hint="eastAsia" w:ascii="仿宋_GB2312" w:hAnsi="仿宋_GB2312" w:eastAsia="仿宋_GB2312" w:cs="仿宋_GB2312"/>
                <w:b w:val="0"/>
                <w:bCs w:val="0"/>
                <w:sz w:val="24"/>
                <w:szCs w:val="24"/>
                <w:vertAlign w:val="baseline"/>
                <w:lang w:val="en-US" w:eastAsia="zh-CN"/>
              </w:rPr>
              <w:t>验收报告</w:t>
            </w:r>
            <w:r>
              <w:rPr>
                <w:rFonts w:hint="eastAsia" w:ascii="仿宋_GB2312" w:hAnsi="仿宋_GB2312" w:eastAsia="仿宋_GB2312" w:cs="仿宋_GB2312"/>
                <w:b w:val="0"/>
                <w:bCs w:val="0"/>
                <w:sz w:val="24"/>
                <w:szCs w:val="24"/>
                <w:vertAlign w:val="baseline"/>
                <w:lang w:val="en-US" w:eastAsia="en-US"/>
              </w:rPr>
              <w:t>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县发改和科技局</w:t>
            </w:r>
          </w:p>
        </w:tc>
        <w:tc>
          <w:tcPr>
            <w:tcW w:w="64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7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2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92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项目能源消费情况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64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7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2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92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汽车整车备案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4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《汽车产业投资管理规定》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67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2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19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汽车其他投资项目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en-US"/>
              </w:rPr>
              <w:t>备案</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44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en-US"/>
              </w:rPr>
            </w:pPr>
          </w:p>
        </w:tc>
      </w:tr>
    </w:tbl>
    <w:tbl>
      <w:tblPr>
        <w:tblStyle w:val="9"/>
        <w:tblpPr w:leftFromText="180" w:rightFromText="180" w:vertAnchor="text" w:horzAnchor="page" w:tblpX="1448" w:tblpY="242"/>
        <w:tblOverlap w:val="never"/>
        <w:tblW w:w="13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857"/>
        <w:gridCol w:w="2351"/>
        <w:gridCol w:w="1309"/>
        <w:gridCol w:w="2068"/>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事项名称(主项)</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子项名称</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实施机关</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38</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39</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人防工程平时利用、变更和战时转换备案</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《中华人民共和国人民防空法》《人民防空工程建设管理规定》(国人防办字〔2003</w:t>
            </w:r>
            <w:r>
              <w:rPr>
                <w:rFonts w:hint="eastAsia" w:ascii="仿宋_GB2312" w:hAnsi="仿宋_GB2312" w:eastAsia="仿宋_GB2312" w:cs="仿宋_GB2312"/>
                <w:b w:val="0"/>
                <w:bCs w:val="0"/>
                <w:sz w:val="24"/>
                <w:szCs w:val="24"/>
                <w:vertAlign w:val="baseline"/>
                <w:lang w:val="en-US" w:eastAsia="en-US"/>
              </w:rPr>
              <w:t>〕</w:t>
            </w:r>
            <w:r>
              <w:rPr>
                <w:rFonts w:hint="eastAsia" w:ascii="仿宋_GB2312" w:hAnsi="仿宋_GB2312" w:eastAsia="仿宋_GB2312" w:cs="仿宋_GB2312"/>
                <w:b w:val="0"/>
                <w:bCs w:val="0"/>
                <w:sz w:val="24"/>
                <w:szCs w:val="24"/>
                <w:vertAlign w:val="baseline"/>
                <w:lang w:val="en-US" w:eastAsia="zh-CN"/>
              </w:rPr>
              <w:t>第18号)《陕西省实施&lt;中华人民共和国人民防空法&gt;办法》</w:t>
            </w:r>
          </w:p>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40</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粮食收购备案</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《粮食流通管理条例》《中共靖边县委办公室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41</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粮油仓储单位备案</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《粮油仓储管理办法》</w:t>
            </w:r>
          </w:p>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《国有粮油仓储物流设施保护办法》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42</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储粮熏蒸作业备案</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《粮油仓储管理办法》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43</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国有粮油仓储单位拆 迁、改变用途的备案</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《国有粮油仓储物流设施保护办法》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44</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征收、征用国有粮油仓储物流设施的备案</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《国有粮油仓储物流设施保护办法》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45</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县发改和科技局</w:t>
            </w:r>
          </w:p>
        </w:tc>
        <w:tc>
          <w:tcPr>
            <w:tcW w:w="23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人民防空工程、兼顾人民防空需要的地下工程竣工验收备案</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72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《陕西省实施〈中华人民共和国人民防空法〉办法》第七条《中共靖边县委办公室 靖边县人民政府办公室 关于印发〈靖边县全面推行相对集中行政许可权改革实施方案〉的通知》（靖办字〔2019〕118号）</w:t>
            </w:r>
          </w:p>
        </w:tc>
      </w:tr>
    </w:tbl>
    <w:tbl>
      <w:tblPr>
        <w:tblStyle w:val="9"/>
        <w:tblpPr w:leftFromText="180" w:rightFromText="180" w:vertAnchor="text" w:horzAnchor="page" w:tblpX="1421" w:tblpY="431"/>
        <w:tblOverlap w:val="never"/>
        <w:tblW w:w="14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871"/>
        <w:gridCol w:w="2302"/>
        <w:gridCol w:w="1651"/>
        <w:gridCol w:w="1185"/>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2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事项名称(主项)</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子项名称</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实施机关</w:t>
            </w:r>
          </w:p>
        </w:tc>
        <w:tc>
          <w:tcPr>
            <w:tcW w:w="661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46</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粮油仓储单位出租、 出借粮油仓储物流设施的备案</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661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《国有粮油仓储物流设施保护办法》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62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47</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人民防空工程质量监 督手续备案</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661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《建设工程质量管理条例》《人民防空工程建设管理规定》(国人防办字〔2003〕第18号)《人民防空工程质量监督管理规定》(国人防办字〔2010〕288号)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8" w:hRule="atLeast"/>
        </w:trPr>
        <w:tc>
          <w:tcPr>
            <w:tcW w:w="628"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48</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县发改和科技局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煤矿建设项目开工告知备案</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县属及民营煤矿建设项目开工告知备案</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14"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工程安全生产管理条例》(国务院2004年第393号令)第十条；国家发展改革委、国土资源部、国家建设部、国家安全监管总局、国家煤矿安监局《关于加强煤炭建设项目管理的通知》（发改能源〔2006〕1039号）第五款；国家安全监管总局、国家煤矿安监局、国家发展改革委、国家能源局、住房城乡建设部《关于印发加强煤矿建设安全管理规定的通知》（安监总煤监〔2012〕153号）第八款；国家发展改革委《关于从严控制新建煤矿项目有关问题的通知》(发改能源〔2015〕2003号)第二款；国家能源局《关于完善煤矿产能登记公告制度开展建设煤矿产能公告工作的通知》（国能发煤炭〔2017〕17号）第二款；《陕西省煤炭生产安全监督管理局关于取消下放审批验收事项及有关问题的通知》（陕煤局发〔2014〕29号）第二款。《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tbl>
      <w:tblPr>
        <w:tblStyle w:val="9"/>
        <w:tblpPr w:leftFromText="180" w:rightFromText="180" w:vertAnchor="text" w:horzAnchor="page" w:tblpX="1382" w:tblpY="58"/>
        <w:tblOverlap w:val="never"/>
        <w:tblW w:w="139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73"/>
        <w:gridCol w:w="2782"/>
        <w:gridCol w:w="1524"/>
        <w:gridCol w:w="2196"/>
        <w:gridCol w:w="5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29" w:type="dxa"/>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26"/>
              <w:jc w:val="righ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173" w:type="dxa"/>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tc>
        <w:tc>
          <w:tcPr>
            <w:tcW w:w="2782" w:type="dxa"/>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事项名称(主项)</w:t>
            </w:r>
          </w:p>
        </w:tc>
        <w:tc>
          <w:tcPr>
            <w:tcW w:w="1524" w:type="dxa"/>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子项名称</w:t>
            </w:r>
          </w:p>
        </w:tc>
        <w:tc>
          <w:tcPr>
            <w:tcW w:w="2196" w:type="dxa"/>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实施机关</w:t>
            </w:r>
          </w:p>
        </w:tc>
        <w:tc>
          <w:tcPr>
            <w:tcW w:w="5673" w:type="dxa"/>
            <w:vAlign w:val="top"/>
          </w:tcPr>
          <w:p>
            <w:pPr>
              <w:keepNext w:val="0"/>
              <w:keepLines w:val="0"/>
              <w:pageBreakBefore w:val="0"/>
              <w:widowControl w:val="0"/>
              <w:kinsoku/>
              <w:wordWrap/>
              <w:overflowPunct/>
              <w:topLinePunct w:val="0"/>
              <w:autoSpaceDE/>
              <w:autoSpaceDN/>
              <w:bidi w:val="0"/>
              <w:adjustRightInd/>
              <w:snapToGrid/>
              <w:spacing w:before="65" w:line="300" w:lineRule="exact"/>
              <w:ind w:left="126"/>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right"/>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49</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right"/>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县卫健局</w:t>
            </w:r>
          </w:p>
        </w:tc>
        <w:tc>
          <w:tcPr>
            <w:tcW w:w="278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托育机构备案</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县卫健局</w:t>
            </w:r>
          </w:p>
        </w:tc>
        <w:tc>
          <w:tcPr>
            <w:tcW w:w="56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《中华人民共和国人口与计划生育法》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sz w:val="24"/>
                <w:szCs w:val="24"/>
                <w:lang w:val="en-US" w:eastAsia="zh-CN"/>
              </w:rPr>
              <w:t>50</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both"/>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县卫健局</w:t>
            </w:r>
          </w:p>
        </w:tc>
        <w:tc>
          <w:tcPr>
            <w:tcW w:w="278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firstLine="702" w:firstLineChars="300"/>
              <w:jc w:val="both"/>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诊所执业备案</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both"/>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6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《医疗机构管理条例》《国家卫生健康委员会国家中医药管理局关 于印发诊所备案管理暂行办法的通知》(国卫医政发〔2022〕33号）</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sz w:val="24"/>
                <w:szCs w:val="24"/>
                <w:lang w:val="en-US" w:eastAsia="zh-CN"/>
              </w:rPr>
              <w:t>51</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right"/>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县卫健局</w:t>
            </w:r>
          </w:p>
        </w:tc>
        <w:tc>
          <w:tcPr>
            <w:tcW w:w="278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养老机构内部设置诊所、卫生所(室)、医务室、护理站备案</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6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《国家卫生计生委办公厅关于养老机构内部设置医疗机构取消行政审批实行备案管理的通知》(国卫办医发[2017]38号)《国家卫生计生委关于深化“放管服”改革 激发医疗领域投资活力的通知》(国卫法制发〔2017〕43号)</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sz w:val="24"/>
                <w:szCs w:val="24"/>
                <w:lang w:val="en-US" w:eastAsia="zh-CN"/>
              </w:rPr>
              <w:t>52</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right"/>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县卫健局</w:t>
            </w:r>
          </w:p>
        </w:tc>
        <w:tc>
          <w:tcPr>
            <w:tcW w:w="278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医疗美容项目备案</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6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《医疗美容服务管理办法》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62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sz w:val="24"/>
                <w:szCs w:val="24"/>
                <w:lang w:val="en-US" w:eastAsia="zh-CN"/>
              </w:rPr>
              <w:t>53</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right"/>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县卫健局</w:t>
            </w:r>
          </w:p>
        </w:tc>
        <w:tc>
          <w:tcPr>
            <w:tcW w:w="278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医疗机构歇业备案</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673"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《医疗机构管理条例》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tbl>
      <w:tblPr>
        <w:tblStyle w:val="9"/>
        <w:tblpPr w:leftFromText="180" w:rightFromText="180" w:vertAnchor="text" w:horzAnchor="page" w:tblpX="1474" w:tblpY="154"/>
        <w:tblOverlap w:val="never"/>
        <w:tblW w:w="13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09"/>
        <w:gridCol w:w="2302"/>
        <w:gridCol w:w="1105"/>
        <w:gridCol w:w="159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4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30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10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66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54</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县卫健局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义诊活动备案</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县卫健局</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《卫生部关于组织义诊活动实行备案管理的通知》(卫医发〔2001〕365号)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55</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县卫健局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17"/>
                <w:sz w:val="24"/>
                <w:szCs w:val="24"/>
                <w:lang w:val="en-US" w:eastAsia="zh-CN"/>
              </w:rPr>
              <w:t>医师定期考核结果备案</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both"/>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《中华人民共和国医师法》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56</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县卫健局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对调离、退休、退职、被辞退、开除的医师进行备案</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both"/>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《陕师执业注册管理办法》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spacing w:val="-3"/>
                <w:sz w:val="24"/>
                <w:szCs w:val="24"/>
                <w:lang w:val="en-US" w:eastAsia="zh-CN"/>
              </w:rPr>
              <w:t>57</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县卫健局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医师多机构执业备案</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both"/>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《医师执业注册管理办法》《中共靖边县委办公室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spacing w:val="-3"/>
                <w:sz w:val="24"/>
                <w:szCs w:val="24"/>
                <w:lang w:val="en-US" w:eastAsia="zh-CN"/>
              </w:rPr>
              <w:t>58</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spacing w:val="-3"/>
                <w:sz w:val="24"/>
                <w:szCs w:val="24"/>
                <w:lang w:val="en-US" w:eastAsia="zh-CN"/>
              </w:rPr>
              <w:t>县卫健局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spacing w:val="-3"/>
                <w:sz w:val="24"/>
                <w:szCs w:val="24"/>
                <w:lang w:val="en-US" w:eastAsia="zh-CN"/>
              </w:rPr>
              <w:t>医疗卫生机构设立伦理审查委员会备案</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县卫健局</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spacing w:val="-3"/>
                <w:sz w:val="24"/>
                <w:szCs w:val="24"/>
                <w:lang w:val="en-US" w:eastAsia="zh-CN"/>
              </w:rPr>
              <w:t>《涉及人的生命科学和医学研究伦理审查办法》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sz w:val="24"/>
                <w:szCs w:val="24"/>
                <w:lang w:val="en-US" w:eastAsia="zh-CN"/>
              </w:rPr>
              <w:t>59</w:t>
            </w:r>
          </w:p>
        </w:tc>
        <w:tc>
          <w:tcPr>
            <w:tcW w:w="1209" w:type="dxa"/>
            <w:vAlign w:val="center"/>
          </w:tcPr>
          <w:p>
            <w:pPr>
              <w:pStyle w:val="8"/>
              <w:spacing w:before="160" w:line="207" w:lineRule="auto"/>
              <w:ind w:right="158" w:rightChars="0"/>
              <w:jc w:val="center"/>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保管使用的菌（毒）种或样本备案</w:t>
            </w:r>
          </w:p>
        </w:tc>
        <w:tc>
          <w:tcPr>
            <w:tcW w:w="1105" w:type="dxa"/>
            <w:vAlign w:val="center"/>
          </w:tcPr>
          <w:p>
            <w:pPr>
              <w:jc w:val="center"/>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1595" w:type="dxa"/>
            <w:vAlign w:val="center"/>
          </w:tcPr>
          <w:p>
            <w:pPr>
              <w:pStyle w:val="8"/>
              <w:spacing w:before="291" w:line="219" w:lineRule="auto"/>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6660" w:type="dxa"/>
            <w:vAlign w:val="center"/>
          </w:tcPr>
          <w:p>
            <w:pPr>
              <w:pStyle w:val="8"/>
              <w:spacing w:before="291" w:line="219" w:lineRule="auto"/>
              <w:ind w:left="17" w:leftChars="0"/>
              <w:jc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spacing w:val="-3"/>
                <w:kern w:val="2"/>
                <w:sz w:val="24"/>
                <w:szCs w:val="24"/>
                <w:lang w:val="en-US" w:eastAsia="zh-CN" w:bidi="ar-SA"/>
              </w:rPr>
              <w:t>《人间传染的病原微生物菌（毒）种保藏机构管理办法》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sz w:val="24"/>
                <w:szCs w:val="24"/>
                <w:lang w:val="en-US" w:eastAsia="zh-CN"/>
              </w:rPr>
            </w:pPr>
            <w:r>
              <w:rPr>
                <w:rFonts w:hint="eastAsia" w:ascii="仿宋_GB2312" w:hAnsi="仿宋_GB2312" w:eastAsia="仿宋_GB2312" w:cs="仿宋_GB2312"/>
                <w:b w:val="0"/>
                <w:bCs w:val="0"/>
                <w:spacing w:val="-3"/>
                <w:sz w:val="24"/>
                <w:szCs w:val="24"/>
                <w:lang w:val="en-US" w:eastAsia="zh-CN"/>
              </w:rPr>
              <w:t>60</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驻军编制内向社会开展诊疗活动的医疗机构备案</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en-US"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《陕西省医疗机构管理条例实施办法》</w:t>
            </w:r>
          </w:p>
        </w:tc>
      </w:tr>
    </w:tbl>
    <w:p>
      <w:pPr>
        <w:rPr>
          <w:rFonts w:hint="eastAsia" w:ascii="仿宋_GB2312" w:hAnsi="仿宋_GB2312" w:eastAsia="仿宋_GB2312" w:cs="仿宋_GB2312"/>
          <w:b w:val="0"/>
          <w:bCs w:val="0"/>
          <w:sz w:val="24"/>
          <w:szCs w:val="24"/>
        </w:rPr>
      </w:pPr>
    </w:p>
    <w:tbl>
      <w:tblPr>
        <w:tblStyle w:val="9"/>
        <w:tblpPr w:leftFromText="180" w:rightFromText="180" w:vertAnchor="text" w:horzAnchor="page" w:tblpX="1474" w:tblpY="154"/>
        <w:tblOverlap w:val="never"/>
        <w:tblW w:w="136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09"/>
        <w:gridCol w:w="2016"/>
        <w:gridCol w:w="2495"/>
        <w:gridCol w:w="1391"/>
        <w:gridCol w:w="5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4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01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4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39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76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61</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医疗机构承担非免疫规划疫苗接种工作备案</w:t>
            </w:r>
          </w:p>
        </w:tc>
        <w:tc>
          <w:tcPr>
            <w:tcW w:w="24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en-US"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《中华人民共和国疫苗管理法》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62</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医疗机构开展健康体检项目目录备案</w:t>
            </w:r>
          </w:p>
        </w:tc>
        <w:tc>
          <w:tcPr>
            <w:tcW w:w="2495"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县卫健局</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kern w:val="2"/>
                <w:sz w:val="24"/>
                <w:szCs w:val="24"/>
                <w:lang w:val="en-US" w:eastAsia="zh-CN" w:bidi="ar-SA"/>
              </w:rPr>
              <w:t>《健康体检管理暂行规定》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46"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63</w:t>
            </w:r>
          </w:p>
        </w:tc>
        <w:tc>
          <w:tcPr>
            <w:tcW w:w="1209"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县卫健局</w:t>
            </w:r>
          </w:p>
        </w:tc>
        <w:tc>
          <w:tcPr>
            <w:tcW w:w="2016"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从事使用高毒物品作业的用人单位备案</w:t>
            </w:r>
          </w:p>
        </w:tc>
        <w:tc>
          <w:tcPr>
            <w:tcW w:w="2495"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pacing w:val="-11"/>
                <w:sz w:val="24"/>
                <w:szCs w:val="24"/>
                <w:lang w:val="en-US" w:eastAsia="zh-CN"/>
              </w:rPr>
              <w:t>从事使用高毒物品作业的用人单位变更备案</w:t>
            </w:r>
          </w:p>
        </w:tc>
        <w:tc>
          <w:tcPr>
            <w:tcW w:w="1391"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县卫健局</w:t>
            </w:r>
          </w:p>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县应急局</w:t>
            </w:r>
          </w:p>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县公安局</w:t>
            </w:r>
          </w:p>
        </w:tc>
        <w:tc>
          <w:tcPr>
            <w:tcW w:w="5761"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《使用有毒物品作业场所劳动保护条例》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46"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1209"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2016"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2495"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使用有毒物品作业场所事故应急救援预案和演练记录备案</w:t>
            </w:r>
          </w:p>
        </w:tc>
        <w:tc>
          <w:tcPr>
            <w:tcW w:w="1391"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5761" w:type="dxa"/>
            <w:vMerge w:val="continue"/>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en-US" w:bidi="ar-SA"/>
              </w:rPr>
            </w:pPr>
            <w:r>
              <w:rPr>
                <w:rFonts w:hint="eastAsia" w:ascii="仿宋_GB2312" w:hAnsi="仿宋_GB2312" w:eastAsia="仿宋_GB2312" w:cs="仿宋_GB2312"/>
                <w:b w:val="0"/>
                <w:bCs w:val="0"/>
                <w:sz w:val="24"/>
                <w:szCs w:val="24"/>
                <w:lang w:val="en-US" w:eastAsia="zh-CN"/>
              </w:rPr>
              <w:t>64</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center"/>
              <w:textAlignment w:val="auto"/>
              <w:rPr>
                <w:rFonts w:hint="eastAsia" w:ascii="仿宋_GB2312" w:hAnsi="仿宋_GB2312" w:eastAsia="仿宋_GB2312" w:cs="仿宋_GB2312"/>
                <w:b w:val="0"/>
                <w:bCs w:val="0"/>
                <w:kern w:val="2"/>
                <w:sz w:val="24"/>
                <w:szCs w:val="24"/>
                <w:lang w:val="en-US" w:eastAsia="en-US" w:bidi="ar-SA"/>
              </w:rPr>
            </w:pPr>
            <w:r>
              <w:rPr>
                <w:rFonts w:hint="eastAsia" w:ascii="仿宋_GB2312" w:hAnsi="仿宋_GB2312" w:eastAsia="仿宋_GB2312" w:cs="仿宋_GB2312"/>
                <w:b w:val="0"/>
                <w:bCs w:val="0"/>
                <w:sz w:val="24"/>
                <w:szCs w:val="24"/>
                <w:lang w:val="en-US" w:eastAsia="zh-CN"/>
              </w:rPr>
              <w:t>县卫健局</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left"/>
              <w:textAlignment w:val="auto"/>
              <w:rPr>
                <w:rFonts w:hint="eastAsia" w:ascii="仿宋_GB2312" w:hAnsi="仿宋_GB2312" w:eastAsia="仿宋_GB2312" w:cs="仿宋_GB2312"/>
                <w:b w:val="0"/>
                <w:bCs w:val="0"/>
                <w:kern w:val="2"/>
                <w:sz w:val="24"/>
                <w:szCs w:val="24"/>
                <w:lang w:val="en-US" w:eastAsia="en-US" w:bidi="ar-SA"/>
              </w:rPr>
            </w:pPr>
            <w:r>
              <w:rPr>
                <w:rFonts w:hint="eastAsia" w:ascii="仿宋_GB2312" w:hAnsi="仿宋_GB2312" w:eastAsia="仿宋_GB2312" w:cs="仿宋_GB2312"/>
                <w:b w:val="0"/>
                <w:bCs w:val="0"/>
                <w:sz w:val="24"/>
                <w:szCs w:val="24"/>
                <w:lang w:val="en-US" w:eastAsia="zh-CN"/>
              </w:rPr>
              <w:t>中医诊所备案</w:t>
            </w:r>
          </w:p>
        </w:tc>
        <w:tc>
          <w:tcPr>
            <w:tcW w:w="2495"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en-US"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761"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both"/>
              <w:textAlignment w:val="auto"/>
              <w:rPr>
                <w:rFonts w:hint="eastAsia" w:ascii="仿宋_GB2312" w:hAnsi="仿宋_GB2312" w:eastAsia="仿宋_GB2312" w:cs="仿宋_GB2312"/>
                <w:b w:val="0"/>
                <w:bCs w:val="0"/>
                <w:kern w:val="2"/>
                <w:sz w:val="24"/>
                <w:szCs w:val="24"/>
                <w:lang w:val="en-US" w:eastAsia="en-US" w:bidi="ar-SA"/>
              </w:rPr>
            </w:pPr>
            <w:r>
              <w:rPr>
                <w:rFonts w:hint="eastAsia" w:ascii="仿宋_GB2312" w:hAnsi="仿宋_GB2312" w:eastAsia="仿宋_GB2312" w:cs="仿宋_GB2312"/>
                <w:b w:val="0"/>
                <w:bCs w:val="0"/>
                <w:sz w:val="24"/>
                <w:szCs w:val="24"/>
                <w:lang w:val="en-US" w:eastAsia="zh-CN"/>
              </w:rPr>
              <w:t>《中华人民共和国中医药法》《中医诊所备案管理暂行办法》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65</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县卫健局</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职业健康检查机构备案</w:t>
            </w:r>
          </w:p>
        </w:tc>
        <w:tc>
          <w:tcPr>
            <w:tcW w:w="2495"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en-US"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761"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en-US" w:bidi="ar-SA"/>
              </w:rPr>
            </w:pPr>
            <w:r>
              <w:rPr>
                <w:rFonts w:hint="eastAsia" w:ascii="仿宋_GB2312" w:hAnsi="仿宋_GB2312" w:eastAsia="仿宋_GB2312" w:cs="仿宋_GB2312"/>
                <w:b w:val="0"/>
                <w:bCs w:val="0"/>
                <w:sz w:val="24"/>
                <w:szCs w:val="24"/>
                <w:lang w:val="en-US" w:eastAsia="zh-CN"/>
              </w:rPr>
              <w:t>《职业健康检查管理办法》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9"/>
        <w:tblpPr w:leftFromText="180" w:rightFromText="180" w:vertAnchor="text" w:horzAnchor="page" w:tblpX="1474" w:tblpY="154"/>
        <w:tblOverlap w:val="never"/>
        <w:tblW w:w="13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09"/>
        <w:gridCol w:w="1961"/>
        <w:gridCol w:w="1446"/>
        <w:gridCol w:w="159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4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196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44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66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66</w:t>
            </w:r>
          </w:p>
        </w:tc>
        <w:tc>
          <w:tcPr>
            <w:tcW w:w="1209"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县卫健局</w:t>
            </w:r>
          </w:p>
        </w:tc>
        <w:tc>
          <w:tcPr>
            <w:tcW w:w="1961"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限制类医疗技术备案</w:t>
            </w:r>
          </w:p>
        </w:tc>
        <w:tc>
          <w:tcPr>
            <w:tcW w:w="1446"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en-US" w:bidi="ar-SA"/>
              </w:rPr>
            </w:pPr>
          </w:p>
        </w:tc>
        <w:tc>
          <w:tcPr>
            <w:tcW w:w="1595"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60"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《医疗技术临床应用管理办法》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746"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67</w:t>
            </w:r>
          </w:p>
        </w:tc>
        <w:tc>
          <w:tcPr>
            <w:tcW w:w="1209"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县卫健局</w:t>
            </w:r>
          </w:p>
        </w:tc>
        <w:tc>
          <w:tcPr>
            <w:tcW w:w="1961" w:type="dxa"/>
            <w:vMerge w:val="restart"/>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抗菌药物备案</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抗菌药物供应目录备案</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县医保局</w:t>
            </w:r>
          </w:p>
        </w:tc>
        <w:tc>
          <w:tcPr>
            <w:tcW w:w="6660"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right="142" w:right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《抗菌药物临床应用管理办法》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46"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209"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961"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抗菌药物供应目录调整备案</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县卫健局</w:t>
            </w:r>
          </w:p>
        </w:tc>
        <w:tc>
          <w:tcPr>
            <w:tcW w:w="6660"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《抗菌药物临床应用管理办法》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46"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1209"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961" w:type="dxa"/>
            <w:vMerge w:val="continue"/>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lef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抗菌药物临时采购情况备案</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县医保局</w:t>
            </w:r>
          </w:p>
        </w:tc>
        <w:tc>
          <w:tcPr>
            <w:tcW w:w="6660" w:type="dxa"/>
            <w:vAlign w:val="top"/>
          </w:tcPr>
          <w:p>
            <w:pPr>
              <w:keepNext w:val="0"/>
              <w:keepLines w:val="0"/>
              <w:pageBreakBefore w:val="0"/>
              <w:widowControl w:val="0"/>
              <w:kinsoku/>
              <w:wordWrap/>
              <w:overflowPunct/>
              <w:topLinePunct w:val="0"/>
              <w:autoSpaceDE/>
              <w:autoSpaceDN/>
              <w:bidi w:val="0"/>
              <w:adjustRightInd/>
              <w:snapToGrid/>
              <w:spacing w:before="277" w:line="280" w:lineRule="exact"/>
              <w:ind w:left="130" w:leftChars="0" w:right="142" w:rightChars="0" w:hanging="11"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《抗菌药物临床应用管理办法》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before="160" w:line="300" w:lineRule="exact"/>
              <w:ind w:right="158" w:rightChars="0"/>
              <w:jc w:val="right"/>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68</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县卫健局</w:t>
            </w:r>
          </w:p>
        </w:tc>
        <w:tc>
          <w:tcPr>
            <w:tcW w:w="19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医疗美容主诊医师专业备案</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15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  服务局</w:t>
            </w:r>
          </w:p>
        </w:tc>
        <w:tc>
          <w:tcPr>
            <w:tcW w:w="66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《国家卫生计生委关于加强医疗美容主诊医师管理有关问题的通知》</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9"/>
        <w:tblpPr w:leftFromText="180" w:rightFromText="180" w:vertAnchor="text" w:horzAnchor="page" w:tblpX="1474" w:tblpY="154"/>
        <w:tblOverlap w:val="never"/>
        <w:tblW w:w="13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09"/>
        <w:gridCol w:w="3030"/>
        <w:gridCol w:w="1455"/>
        <w:gridCol w:w="2295"/>
        <w:gridCol w:w="4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4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303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45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22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88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69</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互联单位、接入单位、使用计算机信息网络的法人和其他组织办理接入国际联网备案</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《计算机信息网络国际联网安全保护管理办法》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7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70</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治安保卫重点单位保卫机构设置和人员配备情况备案</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《企业事业单位内部治安保卫条例》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7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71</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娱乐服务场所备案</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《娱乐场所管理条例》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72</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收购非生产性废旧金属备案</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《废旧金属收购业治安管理办法》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73</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城市风景名胜区和重要工程设施附近实施爆破作业备案</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爆破作业合同备案</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《爆破作业项目管理要求》GA991-2012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7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74</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道路运输企业聘用机动车驾驶人备案</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《机动车驾驶证申领和使用规定》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7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75</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易制爆危险化学品从业单位转产、停产停业后，生产装置、储存设施，库存处置方案备案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en-US" w:bidi="ar"/>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《易制爆危险化学品治安管理办法》</w:t>
            </w:r>
          </w:p>
        </w:tc>
      </w:tr>
    </w:tbl>
    <w:tbl>
      <w:tblPr>
        <w:tblStyle w:val="9"/>
        <w:tblpPr w:leftFromText="180" w:rightFromText="180" w:vertAnchor="text" w:horzAnchor="page" w:tblpX="1366" w:tblpY="263"/>
        <w:tblOverlap w:val="never"/>
        <w:tblW w:w="138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352"/>
        <w:gridCol w:w="2485"/>
        <w:gridCol w:w="2633"/>
        <w:gridCol w:w="1882"/>
        <w:gridCol w:w="4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5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48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88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70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78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76</w:t>
            </w:r>
          </w:p>
        </w:tc>
        <w:tc>
          <w:tcPr>
            <w:tcW w:w="135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24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机动车登记信息或者事项变更备案</w:t>
            </w:r>
          </w:p>
        </w:tc>
        <w:tc>
          <w:tcPr>
            <w:tcW w:w="2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机动车所有人住所在车辆管理所管辖区域内迁移、机动车所有人姓名，（单位名称）变更备案</w:t>
            </w:r>
          </w:p>
        </w:tc>
        <w:tc>
          <w:tcPr>
            <w:tcW w:w="188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70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《机动车登记规定》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c>
          <w:tcPr>
            <w:tcW w:w="13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c>
          <w:tcPr>
            <w:tcW w:w="248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sz w:val="24"/>
                <w:szCs w:val="24"/>
              </w:rPr>
            </w:pPr>
          </w:p>
        </w:tc>
        <w:tc>
          <w:tcPr>
            <w:tcW w:w="2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机动车所有人身份证明名称或者号码变更备案</w:t>
            </w:r>
          </w:p>
        </w:tc>
        <w:tc>
          <w:tcPr>
            <w:tcW w:w="18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lang w:eastAsia="zh-CN"/>
              </w:rPr>
            </w:pPr>
          </w:p>
        </w:tc>
        <w:tc>
          <w:tcPr>
            <w:tcW w:w="470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c>
          <w:tcPr>
            <w:tcW w:w="13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c>
          <w:tcPr>
            <w:tcW w:w="248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sz w:val="24"/>
                <w:szCs w:val="24"/>
              </w:rPr>
            </w:pPr>
          </w:p>
        </w:tc>
        <w:tc>
          <w:tcPr>
            <w:tcW w:w="2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机动车所有人联系方式变更备案</w:t>
            </w:r>
          </w:p>
        </w:tc>
        <w:tc>
          <w:tcPr>
            <w:tcW w:w="18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lang w:eastAsia="zh-CN"/>
              </w:rPr>
            </w:pPr>
          </w:p>
        </w:tc>
        <w:tc>
          <w:tcPr>
            <w:tcW w:w="470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c>
          <w:tcPr>
            <w:tcW w:w="13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c>
          <w:tcPr>
            <w:tcW w:w="248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sz w:val="24"/>
                <w:szCs w:val="24"/>
              </w:rPr>
            </w:pPr>
          </w:p>
        </w:tc>
        <w:tc>
          <w:tcPr>
            <w:tcW w:w="26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车辆识别代号因磨损锈蚀、事故等原因辨认不清或者损坏备案</w:t>
            </w:r>
          </w:p>
        </w:tc>
        <w:tc>
          <w:tcPr>
            <w:tcW w:w="18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c>
          <w:tcPr>
            <w:tcW w:w="470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77</w:t>
            </w:r>
          </w:p>
        </w:tc>
        <w:tc>
          <w:tcPr>
            <w:tcW w:w="135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pacing w:val="-3"/>
                <w:kern w:val="2"/>
                <w:sz w:val="24"/>
                <w:szCs w:val="24"/>
                <w:lang w:val="en-US" w:eastAsia="en-US"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2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spacing w:val="1"/>
                <w:kern w:val="2"/>
                <w:sz w:val="24"/>
                <w:szCs w:val="24"/>
                <w:lang w:val="en-US" w:eastAsia="en-US"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持有大型客车、重型牵引挂车、城市公交车、中型客车、大型货车驾驶证的驾驶人从业单位等信息变更备案</w:t>
            </w:r>
          </w:p>
        </w:tc>
        <w:tc>
          <w:tcPr>
            <w:tcW w:w="26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napToGrid w:val="0"/>
                <w:color w:val="000000"/>
                <w:kern w:val="0"/>
                <w:sz w:val="24"/>
                <w:szCs w:val="24"/>
                <w:lang w:val="en-US" w:eastAsia="en-US" w:bidi="ar-SA"/>
              </w:rPr>
            </w:pPr>
          </w:p>
        </w:tc>
        <w:tc>
          <w:tcPr>
            <w:tcW w:w="1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7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pacing w:val="-2"/>
                <w:kern w:val="2"/>
                <w:sz w:val="24"/>
                <w:szCs w:val="24"/>
                <w:lang w:val="en-US" w:eastAsia="en-US"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《机动车驾驶证申领和使用规定》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78</w:t>
            </w:r>
          </w:p>
        </w:tc>
        <w:tc>
          <w:tcPr>
            <w:tcW w:w="135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2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公章刻制备案</w:t>
            </w:r>
          </w:p>
        </w:tc>
        <w:tc>
          <w:tcPr>
            <w:tcW w:w="26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napToGrid w:val="0"/>
                <w:color w:val="000000"/>
                <w:kern w:val="0"/>
                <w:sz w:val="24"/>
                <w:szCs w:val="24"/>
                <w:lang w:val="en-US" w:eastAsia="en-US" w:bidi="ar-SA"/>
              </w:rPr>
            </w:pPr>
          </w:p>
        </w:tc>
        <w:tc>
          <w:tcPr>
            <w:tcW w:w="1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7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spacing w:val="-2"/>
                <w:kern w:val="2"/>
                <w:sz w:val="24"/>
                <w:szCs w:val="24"/>
                <w:lang w:val="en-US" w:eastAsia="en-US"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《印铸刻字业暂行管理规则》</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《国务院关于第三批取消中央指定地方实施行政许可事项的决定》（国发</w:t>
            </w:r>
            <w:r>
              <w:rPr>
                <w:rFonts w:hint="eastAsia" w:ascii="仿宋_GB2312" w:hAnsi="仿宋_GB2312" w:eastAsia="仿宋_GB2312" w:cs="仿宋_GB2312"/>
                <w:b w:val="0"/>
                <w:bCs w:val="0"/>
                <w:sz w:val="24"/>
                <w:szCs w:val="24"/>
                <w:vertAlign w:val="baseline"/>
                <w:lang w:val="en-US" w:eastAsia="zh-CN"/>
              </w:rPr>
              <w:t>〔2017〕</w:t>
            </w:r>
            <w:r>
              <w:rPr>
                <w:rFonts w:hint="eastAsia" w:ascii="仿宋_GB2312" w:hAnsi="仿宋_GB2312" w:eastAsia="仿宋_GB2312" w:cs="仿宋_GB2312"/>
                <w:b w:val="0"/>
                <w:bCs w:val="0"/>
                <w:i w:val="0"/>
                <w:iCs w:val="0"/>
                <w:color w:val="000000"/>
                <w:kern w:val="0"/>
                <w:sz w:val="24"/>
                <w:szCs w:val="24"/>
                <w:u w:val="none"/>
                <w:lang w:val="en-US" w:eastAsia="zh-CN" w:bidi="ar"/>
              </w:rPr>
              <w:t>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79</w:t>
            </w:r>
          </w:p>
        </w:tc>
        <w:tc>
          <w:tcPr>
            <w:tcW w:w="135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en-US"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248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kern w:val="2"/>
                <w:sz w:val="24"/>
                <w:szCs w:val="24"/>
                <w:u w:val="none"/>
                <w:lang w:val="en-US" w:eastAsia="en-US"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管制刀具制造企业刀具样品及其说明备案</w:t>
            </w:r>
          </w:p>
        </w:tc>
        <w:tc>
          <w:tcPr>
            <w:tcW w:w="26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kern w:val="2"/>
                <w:sz w:val="24"/>
                <w:szCs w:val="24"/>
                <w:u w:val="none"/>
                <w:lang w:val="en-US" w:eastAsia="en-US" w:bidi="ar-SA"/>
              </w:rPr>
            </w:pPr>
          </w:p>
        </w:tc>
        <w:tc>
          <w:tcPr>
            <w:tcW w:w="1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县公安局</w:t>
            </w:r>
          </w:p>
        </w:tc>
        <w:tc>
          <w:tcPr>
            <w:tcW w:w="47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《公安部对部分刀具实施管制的暂行规定》</w:t>
            </w: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lang w:eastAsia="zh-CN"/>
        </w:rPr>
      </w:pPr>
    </w:p>
    <w:tbl>
      <w:tblPr>
        <w:tblStyle w:val="9"/>
        <w:tblpPr w:leftFromText="180" w:rightFromText="180" w:vertAnchor="text" w:horzAnchor="page" w:tblpX="1255" w:tblpY="90"/>
        <w:tblOverlap w:val="never"/>
        <w:tblW w:w="14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441"/>
        <w:gridCol w:w="3678"/>
        <w:gridCol w:w="1858"/>
        <w:gridCol w:w="1163"/>
        <w:gridCol w:w="5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41" w:type="dxa"/>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3678" w:type="dxa"/>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858" w:type="dxa"/>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163" w:type="dxa"/>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288" w:type="dxa"/>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80</w:t>
            </w:r>
          </w:p>
        </w:tc>
        <w:tc>
          <w:tcPr>
            <w:tcW w:w="14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民用爆炸物备案</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民用爆炸物品销售企业备案</w:t>
            </w:r>
          </w:p>
        </w:tc>
        <w:tc>
          <w:tcPr>
            <w:tcW w:w="116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《民用爆炸物品安全管理条例》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144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367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进出口民用爆炸物品的情况备案</w:t>
            </w:r>
          </w:p>
        </w:tc>
        <w:tc>
          <w:tcPr>
            <w:tcW w:w="11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528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144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367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民用爆炸物品生产企业备案</w:t>
            </w:r>
          </w:p>
        </w:tc>
        <w:tc>
          <w:tcPr>
            <w:tcW w:w="11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528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144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367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spacing w:val="-11"/>
                <w:kern w:val="0"/>
                <w:sz w:val="24"/>
                <w:szCs w:val="24"/>
                <w:lang w:val="en-US" w:eastAsia="zh-CN" w:bidi="ar"/>
              </w:rPr>
              <w:t>爆破作业单位备案</w:t>
            </w:r>
          </w:p>
        </w:tc>
        <w:tc>
          <w:tcPr>
            <w:tcW w:w="11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c>
          <w:tcPr>
            <w:tcW w:w="528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81</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房屋承租人基本情况登记备案</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《租赁房屋治安管理规定》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82</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房屋承租人将承租房屋转租或者转借他人向当地公安派出所申报备案</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《租赁房屋治安管理规定》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83</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旅馆歇业、转业、合并、迁移，改变名称等情况备案</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《旅馆业治安管理办法》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84</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第三类易制毒化学品运输备案证明</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《易制毒化学品管理条例》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85</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剧毒化学品运达目的地备案</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《剧毒化学品购买和公路运输许可证件管理办法》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86</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0"/>
                <w:sz w:val="24"/>
                <w:szCs w:val="24"/>
                <w:lang w:val="en-US" w:eastAsia="en-US" w:bidi="ar"/>
              </w:rPr>
            </w:pPr>
            <w:r>
              <w:rPr>
                <w:rFonts w:hint="eastAsia" w:ascii="仿宋_GB2312" w:hAnsi="仿宋_GB2312" w:eastAsia="仿宋_GB2312" w:cs="仿宋_GB2312"/>
                <w:b w:val="0"/>
                <w:bCs w:val="0"/>
                <w:i w:val="0"/>
                <w:iCs w:val="0"/>
                <w:color w:val="000000"/>
                <w:kern w:val="0"/>
                <w:sz w:val="24"/>
                <w:szCs w:val="24"/>
                <w:lang w:val="en-US" w:eastAsia="zh-CN" w:bidi="ar"/>
              </w:rPr>
              <w:t>射击竞技体育运动单位接待训练，比赛等射击活动备案</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《射击竞技体育运动枪支管理办法》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87</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367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易制毒化学品销售购买情况备案</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en-US" w:bidi="ar"/>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县公安局</w:t>
            </w:r>
          </w:p>
        </w:tc>
        <w:tc>
          <w:tcPr>
            <w:tcW w:w="528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《易制毒化学品管理条例》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lang w:val="en-US" w:eastAsia="zh-CN" w:bidi="ar"/>
              </w:rPr>
              <w:t>《易制爆危险化学品治安管理办法》</w:t>
            </w:r>
          </w:p>
        </w:tc>
      </w:tr>
    </w:tbl>
    <w:tbl>
      <w:tblPr>
        <w:tblStyle w:val="6"/>
        <w:tblpPr w:leftFromText="180" w:rightFromText="180" w:vertAnchor="text" w:horzAnchor="page" w:tblpX="1440" w:tblpY="64"/>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9"/>
        <w:gridCol w:w="1708"/>
        <w:gridCol w:w="2729"/>
        <w:gridCol w:w="2663"/>
        <w:gridCol w:w="1864"/>
        <w:gridCol w:w="43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71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72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6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86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37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3" w:hRule="atLeast"/>
        </w:trPr>
        <w:tc>
          <w:tcPr>
            <w:tcW w:w="7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88</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7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公路工程交工验收备案</w:t>
            </w:r>
          </w:p>
        </w:tc>
        <w:tc>
          <w:tcPr>
            <w:tcW w:w="2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43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《公路建设监督管理办法》</w:t>
            </w:r>
            <w:r>
              <w:rPr>
                <w:rFonts w:hint="eastAsia" w:ascii="仿宋_GB2312" w:hAnsi="仿宋_GB2312" w:eastAsia="仿宋_GB2312" w:cs="仿宋_GB2312"/>
                <w:b w:val="0"/>
                <w:bCs w:val="0"/>
                <w:color w:val="000000"/>
                <w:sz w:val="24"/>
                <w:szCs w:val="24"/>
                <w:lang w:val="en-US" w:eastAsia="zh-CN"/>
              </w:rPr>
              <w:br w:type="textWrapping"/>
            </w:r>
            <w:r>
              <w:rPr>
                <w:rFonts w:hint="eastAsia" w:ascii="仿宋_GB2312" w:hAnsi="仿宋_GB2312" w:eastAsia="仿宋_GB2312" w:cs="仿宋_GB2312"/>
                <w:b w:val="0"/>
                <w:bCs w:val="0"/>
                <w:color w:val="000000"/>
                <w:sz w:val="24"/>
                <w:szCs w:val="24"/>
                <w:lang w:val="en-US" w:eastAsia="zh-CN"/>
              </w:rPr>
              <w:t>《公路工程竣（交）工验收办法》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trPr>
        <w:tc>
          <w:tcPr>
            <w:tcW w:w="7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89</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7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公路建设项目招标备案</w:t>
            </w:r>
          </w:p>
        </w:tc>
        <w:tc>
          <w:tcPr>
            <w:tcW w:w="2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43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《中华人民共和国招标投标法》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pacing w:val="-11"/>
                <w:sz w:val="24"/>
                <w:szCs w:val="24"/>
                <w:lang w:val="en-US" w:eastAsia="zh-CN"/>
              </w:rPr>
              <w:t>《公路工程建设项目招标投标管理办法》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trPr>
        <w:tc>
          <w:tcPr>
            <w:tcW w:w="7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90</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7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pacing w:val="-11"/>
                <w:sz w:val="24"/>
                <w:szCs w:val="24"/>
                <w:lang w:val="en-US" w:eastAsia="zh-CN"/>
              </w:rPr>
              <w:t>班车客运经营者起止地客运站点、途经路线备案</w:t>
            </w:r>
          </w:p>
        </w:tc>
        <w:tc>
          <w:tcPr>
            <w:tcW w:w="2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43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《道路旅客运输及客运站管理规定》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9" w:hRule="atLeast"/>
        </w:trPr>
        <w:tc>
          <w:tcPr>
            <w:tcW w:w="7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91</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7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道路客运经营者设立分公司备案</w:t>
            </w:r>
          </w:p>
        </w:tc>
        <w:tc>
          <w:tcPr>
            <w:tcW w:w="2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县行政审批</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eastAsia="zh-CN"/>
              </w:rPr>
              <w:t>服务局</w:t>
            </w:r>
          </w:p>
        </w:tc>
        <w:tc>
          <w:tcPr>
            <w:tcW w:w="43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《道路旅客运输及客运站管理规定》</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3" w:hRule="atLeast"/>
        </w:trPr>
        <w:tc>
          <w:tcPr>
            <w:tcW w:w="7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92</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7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省际包车客运企业备案</w:t>
            </w:r>
          </w:p>
        </w:tc>
        <w:tc>
          <w:tcPr>
            <w:tcW w:w="2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43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《道路旅客运输及客运站管理规定》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7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93</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7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定制客运备案</w:t>
            </w:r>
          </w:p>
        </w:tc>
        <w:tc>
          <w:tcPr>
            <w:tcW w:w="2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43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《道路旅客运输及客运站管理规定》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8" w:hRule="atLeast"/>
        </w:trPr>
        <w:tc>
          <w:tcPr>
            <w:tcW w:w="7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94</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7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客运站经营者设立停靠点备案</w:t>
            </w:r>
          </w:p>
        </w:tc>
        <w:tc>
          <w:tcPr>
            <w:tcW w:w="2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43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《道路旅客运输及客运站管理规定》</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pPr w:leftFromText="180" w:rightFromText="180" w:vertAnchor="text" w:horzAnchor="page" w:tblpX="1440" w:tblpY="84"/>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0"/>
        <w:gridCol w:w="1935"/>
        <w:gridCol w:w="2230"/>
        <w:gridCol w:w="3380"/>
        <w:gridCol w:w="1945"/>
        <w:gridCol w:w="38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82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93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23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338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94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384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2"/>
                <w:sz w:val="24"/>
                <w:szCs w:val="24"/>
                <w:lang w:val="en-US" w:eastAsia="zh-CN" w:bidi="ar-SA"/>
                <w14:textFill>
                  <w14:solidFill>
                    <w14:schemeClr w14:val="tx1"/>
                  </w14:solidFill>
                </w14:textFill>
              </w:rPr>
              <w:t>95</w:t>
            </w:r>
          </w:p>
        </w:tc>
        <w:tc>
          <w:tcPr>
            <w:tcW w:w="19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4"/>
                <w:szCs w:val="24"/>
                <w14:textFill>
                  <w14:solidFill>
                    <w14:schemeClr w14:val="tx1"/>
                  </w14:solidFill>
                </w14:textFill>
              </w:rPr>
              <w:t>交通运输</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局</w:t>
            </w:r>
          </w:p>
        </w:tc>
        <w:tc>
          <w:tcPr>
            <w:tcW w:w="22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en-US" w:eastAsia="zh-CN" w:bidi="ar"/>
                <w14:textFill>
                  <w14:solidFill>
                    <w14:schemeClr w14:val="tx1"/>
                  </w14:solidFill>
                </w14:textFill>
              </w:rPr>
              <w:t>道路货物运输站（场）经营备案</w:t>
            </w:r>
          </w:p>
        </w:tc>
        <w:tc>
          <w:tcPr>
            <w:tcW w:w="33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b w:val="0"/>
                <w:bCs w:val="0"/>
                <w:i w:val="0"/>
                <w:iCs w:val="0"/>
                <w:color w:val="000000" w:themeColor="text1"/>
                <w:kern w:val="2"/>
                <w:sz w:val="24"/>
                <w:szCs w:val="24"/>
                <w:lang w:val="en-US" w:eastAsia="zh-CN" w:bidi="ar-SA"/>
                <w14:textFill>
                  <w14:solidFill>
                    <w14:schemeClr w14:val="tx1"/>
                  </w14:solidFill>
                </w14:textFill>
              </w:rPr>
            </w:pP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4"/>
                <w:szCs w:val="24"/>
                <w14:textFill>
                  <w14:solidFill>
                    <w14:schemeClr w14:val="tx1"/>
                  </w14:solidFill>
                </w14:textFill>
              </w:rPr>
              <w:t>交通运输</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局</w:t>
            </w: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lang w:val="en-US" w:eastAsia="zh-CN" w:bidi="ar"/>
                <w14:textFill>
                  <w14:solidFill>
                    <w14:schemeClr w14:val="tx1"/>
                  </w14:solidFill>
                </w14:textFill>
              </w:rPr>
              <w:t>《中华人民共和国道路运输条例》</w:t>
            </w:r>
            <w:r>
              <w:rPr>
                <w:rFonts w:hint="eastAsia" w:ascii="仿宋_GB2312" w:hAnsi="仿宋_GB2312" w:eastAsia="仿宋_GB2312" w:cs="仿宋_GB2312"/>
                <w:b w:val="0"/>
                <w:bCs w:val="0"/>
                <w:i w:val="0"/>
                <w:iCs w:val="0"/>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b w:val="0"/>
                <w:bCs w:val="0"/>
                <w:i w:val="0"/>
                <w:iCs w:val="0"/>
                <w:color w:val="000000" w:themeColor="text1"/>
                <w:kern w:val="0"/>
                <w:sz w:val="24"/>
                <w:szCs w:val="24"/>
                <w:lang w:val="en-US" w:eastAsia="zh-CN" w:bidi="ar"/>
                <w14:textFill>
                  <w14:solidFill>
                    <w14:schemeClr w14:val="tx1"/>
                  </w14:solidFill>
                </w14:textFill>
              </w:rPr>
              <w:t>《道路货物运输及站场管理规定》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7" w:hRule="atLeast"/>
        </w:trPr>
        <w:tc>
          <w:tcPr>
            <w:tcW w:w="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2"/>
                <w:sz w:val="24"/>
                <w:szCs w:val="24"/>
                <w:lang w:val="en-US" w:eastAsia="zh-CN" w:bidi="ar-SA"/>
              </w:rPr>
              <w:t>96</w:t>
            </w:r>
          </w:p>
        </w:tc>
        <w:tc>
          <w:tcPr>
            <w:tcW w:w="19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2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lang w:val="en-US" w:eastAsia="zh-CN" w:bidi="ar"/>
              </w:rPr>
              <w:t>从事货运代理（代办）等货运相关服务备案</w:t>
            </w:r>
          </w:p>
        </w:tc>
        <w:tc>
          <w:tcPr>
            <w:tcW w:w="33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lang w:val="en-US" w:eastAsia="zh-CN" w:bidi="ar"/>
              </w:rPr>
              <w:t>《道路货物运输及站场管理规定》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8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97</w:t>
            </w:r>
          </w:p>
        </w:tc>
        <w:tc>
          <w:tcPr>
            <w:tcW w:w="19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22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机动车维修经营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b w:val="0"/>
                <w:bCs w:val="0"/>
                <w:sz w:val="24"/>
                <w:szCs w:val="24"/>
                <w:vertAlign w:val="baseline"/>
                <w:lang w:val="en-US" w:eastAsia="zh-CN"/>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机动车维修经营备案</w:t>
            </w:r>
          </w:p>
        </w:tc>
        <w:tc>
          <w:tcPr>
            <w:tcW w:w="194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《中华人民共和国道路运输条例》</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《机动车维修管理规定》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8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b w:val="0"/>
                <w:bCs w:val="0"/>
                <w:sz w:val="24"/>
                <w:szCs w:val="24"/>
                <w:vertAlign w:val="baseline"/>
                <w:lang w:val="en-US" w:eastAsia="zh-CN"/>
              </w:rPr>
            </w:pPr>
          </w:p>
        </w:tc>
        <w:tc>
          <w:tcPr>
            <w:tcW w:w="19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223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仿宋_GB2312" w:hAnsi="仿宋_GB2312" w:eastAsia="仿宋_GB2312" w:cs="仿宋_GB2312"/>
                <w:b w:val="0"/>
                <w:bCs w:val="0"/>
                <w:sz w:val="24"/>
                <w:szCs w:val="24"/>
                <w:vertAlign w:val="baseline"/>
                <w:lang w:val="en-US" w:eastAsia="zh-CN"/>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机动车维修变更备案</w:t>
            </w:r>
          </w:p>
        </w:tc>
        <w:tc>
          <w:tcPr>
            <w:tcW w:w="19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8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b w:val="0"/>
                <w:bCs w:val="0"/>
                <w:sz w:val="24"/>
                <w:szCs w:val="24"/>
                <w:vertAlign w:val="baseline"/>
                <w:lang w:val="en-US" w:eastAsia="zh-CN"/>
              </w:rPr>
            </w:pPr>
          </w:p>
        </w:tc>
        <w:tc>
          <w:tcPr>
            <w:tcW w:w="19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223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仿宋_GB2312" w:hAnsi="仿宋_GB2312" w:eastAsia="仿宋_GB2312" w:cs="仿宋_GB2312"/>
                <w:b w:val="0"/>
                <w:bCs w:val="0"/>
                <w:sz w:val="24"/>
                <w:szCs w:val="24"/>
                <w:vertAlign w:val="baseline"/>
                <w:lang w:val="en-US" w:eastAsia="zh-CN"/>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机动车维修注销备案</w:t>
            </w:r>
          </w:p>
        </w:tc>
        <w:tc>
          <w:tcPr>
            <w:tcW w:w="19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8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b w:val="0"/>
                <w:bCs w:val="0"/>
                <w:sz w:val="24"/>
                <w:szCs w:val="24"/>
                <w:vertAlign w:val="baseline"/>
                <w:lang w:val="en-US" w:eastAsia="zh-CN"/>
              </w:rPr>
            </w:pPr>
          </w:p>
        </w:tc>
        <w:tc>
          <w:tcPr>
            <w:tcW w:w="19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223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仿宋_GB2312" w:hAnsi="仿宋_GB2312" w:eastAsia="仿宋_GB2312" w:cs="仿宋_GB2312"/>
                <w:b w:val="0"/>
                <w:bCs w:val="0"/>
                <w:sz w:val="24"/>
                <w:szCs w:val="24"/>
                <w:vertAlign w:val="baseline"/>
                <w:lang w:val="en-US" w:eastAsia="zh-CN"/>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机动车维修连锁经营服务备案</w:t>
            </w:r>
          </w:p>
        </w:tc>
        <w:tc>
          <w:tcPr>
            <w:tcW w:w="19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sz w:val="24"/>
                <w:szCs w:val="24"/>
                <w:vertAlign w:val="baseline"/>
                <w:lang w:val="en-US" w:eastAsia="zh-CN"/>
              </w:rPr>
            </w:pP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8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19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223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仿宋_GB2312" w:hAnsi="仿宋_GB2312" w:eastAsia="仿宋_GB2312" w:cs="仿宋_GB2312"/>
                <w:b w:val="0"/>
                <w:bCs w:val="0"/>
                <w:i w:val="0"/>
                <w:iCs w:val="0"/>
                <w:color w:val="000000"/>
                <w:kern w:val="2"/>
                <w:sz w:val="24"/>
                <w:szCs w:val="24"/>
                <w:lang w:val="en-US" w:eastAsia="zh-CN" w:bidi="ar-SA"/>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机动车维修工时单价标准备案</w:t>
            </w:r>
          </w:p>
        </w:tc>
        <w:tc>
          <w:tcPr>
            <w:tcW w:w="19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《机动车维修管理规定》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7" w:hRule="atLeast"/>
        </w:trPr>
        <w:tc>
          <w:tcPr>
            <w:tcW w:w="8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98</w:t>
            </w:r>
          </w:p>
        </w:tc>
        <w:tc>
          <w:tcPr>
            <w:tcW w:w="19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2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道路运输企业新建或者变更监控平台备案</w:t>
            </w:r>
          </w:p>
        </w:tc>
        <w:tc>
          <w:tcPr>
            <w:tcW w:w="338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pacing w:val="-11"/>
                <w:kern w:val="2"/>
                <w:sz w:val="24"/>
                <w:szCs w:val="24"/>
                <w:lang w:val="en-US" w:eastAsia="zh-CN" w:bidi="ar-SA"/>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《道路运输车辆动态监督管理办法》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8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99</w:t>
            </w:r>
          </w:p>
        </w:tc>
        <w:tc>
          <w:tcPr>
            <w:tcW w:w="19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2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小微型客车租赁经营备案</w:t>
            </w: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小微型客车租赁经营备案</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pacing w:val="-11"/>
                <w:kern w:val="2"/>
                <w:sz w:val="24"/>
                <w:szCs w:val="24"/>
                <w:lang w:val="en-US" w:eastAsia="zh-CN" w:bidi="ar-SA"/>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《小微型客车租赁经营服务管理办法》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820"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193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2230"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小微型客车租赁变更备案</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pacing w:val="-11"/>
                <w:kern w:val="2"/>
                <w:sz w:val="24"/>
                <w:szCs w:val="24"/>
                <w:lang w:val="en-US" w:eastAsia="zh-CN" w:bidi="ar-SA"/>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《小微型客车租赁经营服务管理办法》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820"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193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2230"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小微型客车租赁注销备案</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pacing w:val="-11"/>
                <w:kern w:val="0"/>
                <w:sz w:val="24"/>
                <w:szCs w:val="24"/>
                <w:u w:val="none"/>
                <w:lang w:val="en-US" w:eastAsia="zh-CN" w:bidi="ar"/>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《小微型客车租赁经营服务管理办法》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820"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193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2230"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_GB2312" w:hAnsi="仿宋_GB2312" w:eastAsia="仿宋_GB2312" w:cs="仿宋_GB2312"/>
                <w:b w:val="0"/>
                <w:bCs w:val="0"/>
                <w:i w:val="0"/>
                <w:iCs w:val="0"/>
                <w:color w:val="000000"/>
                <w:kern w:val="2"/>
                <w:sz w:val="24"/>
                <w:szCs w:val="24"/>
                <w:lang w:val="en-US" w:eastAsia="zh-CN" w:bidi="ar-SA"/>
              </w:rPr>
            </w:pPr>
          </w:p>
        </w:tc>
        <w:tc>
          <w:tcPr>
            <w:tcW w:w="33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小微型客车暂停或者终止分时租赁经营备案</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384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spacing w:val="-11"/>
                <w:kern w:val="0"/>
                <w:sz w:val="24"/>
                <w:szCs w:val="24"/>
                <w:u w:val="none"/>
                <w:lang w:val="en-US" w:eastAsia="zh-CN" w:bidi="ar"/>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《小微型客车租赁经营服务管理办法》</w:t>
            </w:r>
          </w:p>
        </w:tc>
      </w:tr>
    </w:tbl>
    <w:p>
      <w:pPr>
        <w:rPr>
          <w:rFonts w:hint="eastAsia" w:ascii="仿宋_GB2312" w:hAnsi="仿宋_GB2312" w:eastAsia="仿宋_GB2312" w:cs="仿宋_GB2312"/>
          <w:b w:val="0"/>
          <w:bCs w:val="0"/>
          <w:sz w:val="24"/>
          <w:szCs w:val="24"/>
        </w:rPr>
      </w:pPr>
    </w:p>
    <w:tbl>
      <w:tblPr>
        <w:tblStyle w:val="6"/>
        <w:tblW w:w="0" w:type="auto"/>
        <w:tblInd w:w="-2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0"/>
        <w:gridCol w:w="1742"/>
        <w:gridCol w:w="2063"/>
        <w:gridCol w:w="1240"/>
        <w:gridCol w:w="2313"/>
        <w:gridCol w:w="62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231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10</w:t>
            </w:r>
            <w:r>
              <w:rPr>
                <w:rFonts w:hint="eastAsia" w:ascii="仿宋_GB2312" w:hAnsi="仿宋_GB2312" w:eastAsia="仿宋_GB2312" w:cs="仿宋_GB2312"/>
                <w:b w:val="0"/>
                <w:bCs w:val="0"/>
                <w:color w:val="000000"/>
                <w:sz w:val="24"/>
                <w:szCs w:val="24"/>
                <w:lang w:val="en" w:eastAsia="zh-CN"/>
              </w:rPr>
              <w:t>0</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道路货物运输经营者设立分公司备案</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31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《道路货物运输及站场管理规定》 第十五条</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rPr>
              <w:t>10</w:t>
            </w:r>
            <w:r>
              <w:rPr>
                <w:rFonts w:hint="eastAsia" w:ascii="仿宋_GB2312" w:hAnsi="仿宋_GB2312" w:eastAsia="仿宋_GB2312" w:cs="仿宋_GB2312"/>
                <w:b w:val="0"/>
                <w:bCs w:val="0"/>
                <w:color w:val="000000"/>
                <w:sz w:val="24"/>
                <w:szCs w:val="24"/>
                <w:lang w:val="en" w:eastAsia="zh-CN"/>
              </w:rPr>
              <w:t>1</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道路货物运输经营者和货运站变更名称、地址等</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备案</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31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《道路货物运输及站场管理规定》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10</w:t>
            </w:r>
            <w:r>
              <w:rPr>
                <w:rFonts w:hint="eastAsia" w:ascii="仿宋_GB2312" w:hAnsi="仿宋_GB2312" w:eastAsia="仿宋_GB2312" w:cs="仿宋_GB2312"/>
                <w:b w:val="0"/>
                <w:bCs w:val="0"/>
                <w:color w:val="000000"/>
                <w:sz w:val="24"/>
                <w:szCs w:val="24"/>
                <w:lang w:val="en" w:eastAsia="zh-CN"/>
              </w:rPr>
              <w:t>2</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在外省注册的货运经营者在本省境内从事货运经营活动一个月以上的备案</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31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《陕西省道路运输管理条例》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w:t>
            </w:r>
            <w:r>
              <w:rPr>
                <w:rFonts w:hint="eastAsia" w:ascii="仿宋_GB2312" w:hAnsi="仿宋_GB2312" w:eastAsia="仿宋_GB2312" w:cs="仿宋_GB2312"/>
                <w:b w:val="0"/>
                <w:bCs w:val="0"/>
                <w:spacing w:val="-6"/>
                <w:sz w:val="24"/>
                <w:szCs w:val="24"/>
                <w:vertAlign w:val="baseline"/>
                <w:lang w:val="en-US" w:eastAsia="zh-CN"/>
              </w:rPr>
              <w:t>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10</w:t>
            </w:r>
            <w:r>
              <w:rPr>
                <w:rFonts w:hint="eastAsia" w:ascii="仿宋_GB2312" w:hAnsi="仿宋_GB2312" w:eastAsia="仿宋_GB2312" w:cs="仿宋_GB2312"/>
                <w:b w:val="0"/>
                <w:bCs w:val="0"/>
                <w:color w:val="000000"/>
                <w:sz w:val="24"/>
                <w:szCs w:val="24"/>
                <w:lang w:val="en" w:eastAsia="zh-CN"/>
              </w:rPr>
              <w:t>3</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道路货物运输站（场）经营备案</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31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《中华人民共和国道路运输条例》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104</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从事货运代理（代办）等货运相关服务备案</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31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《道路货物运输及站场管理规定》</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105</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20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机动车驾驶员培训经营备案</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31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《中华人民共和国道路运输条例》第三十八条</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（靖办字〔2019〕118号）</w:t>
            </w:r>
          </w:p>
        </w:tc>
      </w:tr>
    </w:tbl>
    <w:p>
      <w:pPr>
        <w:rPr>
          <w:rFonts w:hint="eastAsia" w:ascii="仿宋_GB2312" w:hAnsi="仿宋_GB2312" w:eastAsia="仿宋_GB2312" w:cs="仿宋_GB2312"/>
          <w:b w:val="0"/>
          <w:bCs w:val="0"/>
          <w:sz w:val="24"/>
          <w:szCs w:val="24"/>
        </w:rPr>
      </w:pPr>
    </w:p>
    <w:tbl>
      <w:tblPr>
        <w:tblStyle w:val="6"/>
        <w:tblpPr w:leftFromText="180" w:rightFromText="180" w:vertAnchor="text" w:horzAnchor="page" w:tblpX="1440" w:tblpY="64"/>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1"/>
        <w:gridCol w:w="1186"/>
        <w:gridCol w:w="1947"/>
        <w:gridCol w:w="2612"/>
        <w:gridCol w:w="1237"/>
        <w:gridCol w:w="821"/>
        <w:gridCol w:w="53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82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194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3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194"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106</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内河通航水域安全作业备案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19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《中华人民共和国内河交通安全管理条例》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107</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水运建设项目招标备案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619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《中华人民共和国招标投标法》</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《水运工程建设项目招标投标管理办法》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108</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收费公路建设项目法人和项目建设管理单位备案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619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《公路建设市场管理办法》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109</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pacing w:val="-6"/>
                <w:sz w:val="24"/>
                <w:szCs w:val="24"/>
              </w:rPr>
              <w:t>港口经营人变更企业法人、负责人、办公地址备案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619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《港口经营管理规定》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trPr>
        <w:tc>
          <w:tcPr>
            <w:tcW w:w="82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110</w:t>
            </w:r>
          </w:p>
        </w:tc>
        <w:tc>
          <w:tcPr>
            <w:tcW w:w="118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从事船舶港口服务、港口设施设备和机械租赁维修业务备案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从事船舶港口服务、港口设施设备和机械租赁维修业务备案</w:t>
            </w:r>
          </w:p>
        </w:tc>
        <w:tc>
          <w:tcPr>
            <w:tcW w:w="123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619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《港口经营管理规定》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trPr>
        <w:tc>
          <w:tcPr>
            <w:tcW w:w="82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p>
        </w:tc>
        <w:tc>
          <w:tcPr>
            <w:tcW w:w="194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rPr>
            </w:pP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从事船舶港口服务、港口设施设备和机械租赁维修业务变更备案</w:t>
            </w:r>
          </w:p>
        </w:tc>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p>
        </w:tc>
        <w:tc>
          <w:tcPr>
            <w:tcW w:w="619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82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18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p>
        </w:tc>
        <w:tc>
          <w:tcPr>
            <w:tcW w:w="194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rPr>
            </w:pP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从事船舶港口服务、港口设施设备和机械租赁维修业务终止经营</w:t>
            </w:r>
          </w:p>
        </w:tc>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619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111</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经营港口理货业务备案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619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《港口经营管理规定》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112</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变更或者改造港口固定经营设施备案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619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港口经营管理规定》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82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194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6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2058"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37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113</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港口经营企业应急预案备案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537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港口经营管理规定》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114</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运输</w:t>
            </w:r>
            <w:r>
              <w:rPr>
                <w:rFonts w:hint="eastAsia" w:ascii="仿宋_GB2312" w:hAnsi="仿宋_GB2312" w:eastAsia="仿宋_GB2312" w:cs="仿宋_GB2312"/>
                <w:b w:val="0"/>
                <w:bCs w:val="0"/>
                <w:color w:val="000000"/>
                <w:sz w:val="24"/>
                <w:szCs w:val="24"/>
                <w:lang w:eastAsia="zh-CN"/>
              </w:rPr>
              <w:t>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航道设置渔标和军用标备案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交通运输</w:t>
            </w:r>
            <w:r>
              <w:rPr>
                <w:rFonts w:hint="eastAsia" w:ascii="仿宋_GB2312" w:hAnsi="仿宋_GB2312" w:eastAsia="仿宋_GB2312" w:cs="仿宋_GB2312"/>
                <w:b w:val="0"/>
                <w:bCs w:val="0"/>
                <w:color w:val="000000"/>
                <w:sz w:val="24"/>
                <w:szCs w:val="24"/>
                <w:lang w:eastAsia="zh-CN"/>
              </w:rPr>
              <w:t>局</w:t>
            </w:r>
          </w:p>
        </w:tc>
        <w:tc>
          <w:tcPr>
            <w:tcW w:w="537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color w:val="000000"/>
                <w:sz w:val="24"/>
                <w:szCs w:val="24"/>
                <w:lang w:eastAsia="zh-CN"/>
              </w:rPr>
              <w:t>《中华人民共和国航道管理条例》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115</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旅行社设立分社备案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《旅行社管理条例》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116</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旅行社设立服务网点备案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《旅行社管理条例》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0"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117</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旅行社变更名称、经营场所、法定代表人等登记事项或者终止经营备案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《旅行社管理条例》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118</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个体演员、个体演出经纪人备案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《营业性演出管理条例》《营业性演出管理条例实施细则》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8"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119</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剧本娱乐经营场所备案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《文化和旅游部公安部住房和城乡建设部应急管理部市场监管总局关于加强剧本娱乐经营场所管理的通知》(文旅市场发</w:t>
            </w:r>
            <w:r>
              <w:rPr>
                <w:rFonts w:hint="eastAsia" w:ascii="仿宋_GB2312" w:hAnsi="仿宋_GB2312" w:eastAsia="仿宋_GB2312" w:cs="仿宋_GB2312"/>
                <w:b w:val="0"/>
                <w:bCs w:val="0"/>
                <w:sz w:val="24"/>
                <w:szCs w:val="24"/>
                <w:vertAlign w:val="baseline"/>
                <w:lang w:val="en-US" w:eastAsia="zh-CN"/>
              </w:rPr>
              <w:t>〔2022〕</w:t>
            </w:r>
            <w:r>
              <w:rPr>
                <w:rFonts w:hint="eastAsia" w:ascii="仿宋_GB2312" w:hAnsi="仿宋_GB2312" w:eastAsia="仿宋_GB2312" w:cs="仿宋_GB2312"/>
                <w:b w:val="0"/>
                <w:bCs w:val="0"/>
                <w:color w:val="000000"/>
                <w:sz w:val="24"/>
                <w:szCs w:val="24"/>
              </w:rPr>
              <w:t>70号)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120</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艺术品经营活动经营单位设立、变更、注销备案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《艺术品经营管理办法》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w:t>
            </w:r>
            <w:r>
              <w:rPr>
                <w:rFonts w:hint="eastAsia" w:ascii="仿宋_GB2312" w:hAnsi="仿宋_GB2312" w:eastAsia="仿宋_GB2312" w:cs="仿宋_GB2312"/>
                <w:b w:val="0"/>
                <w:bCs w:val="0"/>
                <w:color w:val="000000"/>
                <w:sz w:val="24"/>
                <w:szCs w:val="24"/>
                <w:lang w:val="en" w:eastAsia="zh-CN"/>
              </w:rPr>
              <w:t>1</w:t>
            </w:r>
          </w:p>
        </w:tc>
        <w:tc>
          <w:tcPr>
            <w:tcW w:w="11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11"/>
                <w:sz w:val="24"/>
                <w:szCs w:val="24"/>
              </w:rPr>
              <w:t>演出场所经营单位设立、变更备案</w:t>
            </w:r>
          </w:p>
        </w:tc>
        <w:tc>
          <w:tcPr>
            <w:tcW w:w="26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58"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《营业性演出管理条例》</w:t>
            </w:r>
          </w:p>
        </w:tc>
      </w:tr>
    </w:tbl>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1"/>
        <w:gridCol w:w="2152"/>
        <w:gridCol w:w="2931"/>
        <w:gridCol w:w="1268"/>
        <w:gridCol w:w="1241"/>
        <w:gridCol w:w="59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trPr>
        <w:tc>
          <w:tcPr>
            <w:tcW w:w="82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93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6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4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92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122</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跨地区巡演备案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《文化和旅游部办公厅关于简化跨地区巡演审批程序的通知》(办市场发</w:t>
            </w:r>
            <w:r>
              <w:rPr>
                <w:rFonts w:hint="eastAsia" w:ascii="仿宋_GB2312" w:hAnsi="仿宋_GB2312" w:eastAsia="仿宋_GB2312" w:cs="仿宋_GB2312"/>
                <w:b w:val="0"/>
                <w:bCs w:val="0"/>
                <w:sz w:val="24"/>
                <w:szCs w:val="24"/>
                <w:vertAlign w:val="baseline"/>
                <w:lang w:val="en-US" w:eastAsia="zh-CN"/>
              </w:rPr>
              <w:t>〔2021〕</w:t>
            </w:r>
            <w:r>
              <w:rPr>
                <w:rFonts w:hint="eastAsia" w:ascii="仿宋_GB2312" w:hAnsi="仿宋_GB2312" w:eastAsia="仿宋_GB2312" w:cs="仿宋_GB2312"/>
                <w:b w:val="0"/>
                <w:bCs w:val="0"/>
                <w:color w:val="000000"/>
                <w:sz w:val="24"/>
                <w:szCs w:val="24"/>
              </w:rPr>
              <w:t>181号)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4"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123</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艺术考级机构委托承办单位承办艺术考级活动备案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《社会艺术水平考级管理办法》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124</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艺术考级机构</w:t>
            </w:r>
            <w:r>
              <w:rPr>
                <w:rFonts w:hint="eastAsia" w:ascii="仿宋_GB2312" w:hAnsi="仿宋_GB2312" w:eastAsia="仿宋_GB2312" w:cs="仿宋_GB2312"/>
                <w:b w:val="0"/>
                <w:bCs w:val="0"/>
                <w:color w:val="000000"/>
                <w:sz w:val="24"/>
                <w:szCs w:val="24"/>
                <w:lang w:val="en-US" w:eastAsia="zh-CN"/>
              </w:rPr>
              <w:t>开展艺术考级活动</w:t>
            </w:r>
            <w:r>
              <w:rPr>
                <w:rFonts w:hint="eastAsia" w:ascii="仿宋_GB2312" w:hAnsi="仿宋_GB2312" w:eastAsia="仿宋_GB2312" w:cs="仿宋_GB2312"/>
                <w:b w:val="0"/>
                <w:bCs w:val="0"/>
                <w:color w:val="000000"/>
                <w:sz w:val="24"/>
                <w:szCs w:val="24"/>
              </w:rPr>
              <w:t>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《社会艺术水平考级管理办法》《中共靖边县委办公室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4"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125</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11"/>
                <w:sz w:val="24"/>
                <w:szCs w:val="24"/>
                <w:lang w:val="en-US" w:eastAsia="zh-CN"/>
              </w:rPr>
              <w:t>文物收藏单位藏品档案备案</w:t>
            </w:r>
          </w:p>
        </w:tc>
        <w:tc>
          <w:tcPr>
            <w:tcW w:w="1268" w:type="dxa"/>
            <w:vAlign w:val="top"/>
          </w:tcPr>
          <w:p>
            <w:pPr>
              <w:jc w:val="left"/>
              <w:rPr>
                <w:rFonts w:hint="eastAsia" w:ascii="仿宋_GB2312" w:hAnsi="仿宋_GB2312" w:eastAsia="仿宋_GB2312" w:cs="仿宋_GB2312"/>
                <w:b w:val="0"/>
                <w:bCs w:val="0"/>
                <w:kern w:val="2"/>
                <w:sz w:val="24"/>
                <w:szCs w:val="24"/>
                <w:vertAlign w:val="baseline"/>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925" w:type="dxa"/>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《中华人民共和国文物保护法》《中华人民共和国文物保护法实施条例》《陕西省文物保护条例》《中共靖边县委办公室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1"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126</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基建考古工作实施前备案</w:t>
            </w:r>
          </w:p>
        </w:tc>
        <w:tc>
          <w:tcPr>
            <w:tcW w:w="1268" w:type="dxa"/>
            <w:vAlign w:val="top"/>
          </w:tcPr>
          <w:p>
            <w:pPr>
              <w:jc w:val="left"/>
              <w:rPr>
                <w:rFonts w:hint="eastAsia" w:ascii="仿宋_GB2312" w:hAnsi="仿宋_GB2312" w:eastAsia="仿宋_GB2312" w:cs="仿宋_GB2312"/>
                <w:b w:val="0"/>
                <w:bCs w:val="0"/>
                <w:kern w:val="2"/>
                <w:sz w:val="24"/>
                <w:szCs w:val="24"/>
                <w:vertAlign w:val="baseline"/>
                <w:lang w:val="en-US" w:eastAsia="zh-CN" w:bidi="ar-SA"/>
              </w:rPr>
            </w:pPr>
          </w:p>
        </w:tc>
        <w:tc>
          <w:tcPr>
            <w:tcW w:w="1241" w:type="dxa"/>
            <w:vAlign w:val="center"/>
          </w:tcPr>
          <w:p>
            <w:pPr>
              <w:keepNext w:val="0"/>
              <w:keepLines w:val="0"/>
              <w:widowControl/>
              <w:suppressLineNumbers w:val="0"/>
              <w:ind w:left="480" w:leftChars="0" w:hanging="480" w:hangingChars="20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color w:val="000000"/>
                <w:sz w:val="24"/>
                <w:szCs w:val="24"/>
              </w:rPr>
              <w:t>县文旅局</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《陕西省基本建设工程考古工作管理办法》(陕政办发〔2022〕34号)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127</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互联网上网服务营业场所变更或终止经营活动备案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县文旅局</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《社会艺术水平考级管理办法》</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1222"/>
        <w:gridCol w:w="5095"/>
        <w:gridCol w:w="1263"/>
        <w:gridCol w:w="1332"/>
        <w:gridCol w:w="46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72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2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50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6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33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68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128</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县文旅局</w:t>
            </w:r>
          </w:p>
        </w:tc>
        <w:tc>
          <w:tcPr>
            <w:tcW w:w="50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非国有不可移动文物转让、抵押或者改变用途的备案</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《中华人民共和国文物保护法》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129</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县文旅局</w:t>
            </w:r>
          </w:p>
        </w:tc>
        <w:tc>
          <w:tcPr>
            <w:tcW w:w="50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博物馆举办展览的备案</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《博物馆条例》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130</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县文旅局</w:t>
            </w:r>
          </w:p>
        </w:tc>
        <w:tc>
          <w:tcPr>
            <w:tcW w:w="50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可移动文物定级的备案</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《中华人民共和国文物保护法》《文物认定管理暂行办法》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131</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县文旅局</w:t>
            </w:r>
          </w:p>
        </w:tc>
        <w:tc>
          <w:tcPr>
            <w:tcW w:w="50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国有文物收藏单位之间借用馆藏文物备案</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《中华人民共和国文物保护法》《陕西省文物保护条例》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132</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县人社局</w:t>
            </w:r>
          </w:p>
        </w:tc>
        <w:tc>
          <w:tcPr>
            <w:tcW w:w="50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年金基金管理合同备案</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《企业年金基金管理办法》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w:t>
            </w:r>
            <w:r>
              <w:rPr>
                <w:rFonts w:hint="eastAsia" w:ascii="仿宋_GB2312" w:hAnsi="仿宋_GB2312" w:eastAsia="仿宋_GB2312" w:cs="仿宋_GB2312"/>
                <w:b w:val="0"/>
                <w:bCs w:val="0"/>
                <w:spacing w:val="-11"/>
                <w:sz w:val="24"/>
                <w:szCs w:val="24"/>
                <w:vertAlign w:val="baseline"/>
                <w:lang w:val="en-US" w:eastAsia="zh-CN"/>
              </w:rPr>
              <w:t>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133</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县人社局</w:t>
            </w:r>
          </w:p>
        </w:tc>
        <w:tc>
          <w:tcPr>
            <w:tcW w:w="50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人力资源服务企业备案</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县人社局</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《人力资源市场暂行条例》</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《陕西省人力资源市场条例》</w:t>
            </w:r>
          </w:p>
        </w:tc>
      </w:tr>
    </w:tbl>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1"/>
        <w:gridCol w:w="2152"/>
        <w:gridCol w:w="2931"/>
        <w:gridCol w:w="1268"/>
        <w:gridCol w:w="1241"/>
        <w:gridCol w:w="5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82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93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6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4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92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134</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县人社局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劳务派遣单位设立分公司经营劳务派遣业务备案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县人社局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《劳务派遣行政许可实施办法》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8"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135</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非防洪建设项目安全度汛方案备案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《水利部关于加强非防洪建设项目洪水影响评价工作的通知》(水汛〔2017〕359号)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136</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地下水取水工程施工单位资质证明和施工方案备案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《陕西省地下水条例》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137</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关停、报废地下水取水工程登记</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《陕西省地下水条例》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138</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生产建设项目水土保持方案设施自主验收备案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《水利部办公厅关于印发生产建设项目水土保持监督管理办法的通知》(办水保〔2019〕172号)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139</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以监测、勘探为目的的地下水取水工程施工前备案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《地下水管理条例》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140</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临时应急取(排)水备案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《地下水管理条例》</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《取水许可和水资源费征收管理条例》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141</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河道管理范围内建设项目施工安排备案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《河道管理范围内建设项目管理的有关规定》(水政〔1992〕7号)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2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142</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县水利局</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地下工程建设方案和防止对地下水产生不利影响措施方案备案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县水利局</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《地下水管理条例》</w:t>
            </w:r>
          </w:p>
        </w:tc>
      </w:tr>
    </w:tbl>
    <w:p>
      <w:pPr>
        <w:rPr>
          <w:rFonts w:hint="eastAsia" w:ascii="仿宋_GB2312" w:hAnsi="仿宋_GB2312" w:eastAsia="仿宋_GB2312" w:cs="仿宋_GB2312"/>
          <w:b w:val="0"/>
          <w:bCs w:val="0"/>
          <w:sz w:val="24"/>
          <w:szCs w:val="24"/>
        </w:rPr>
      </w:pPr>
    </w:p>
    <w:tbl>
      <w:tblPr>
        <w:tblStyle w:val="6"/>
        <w:tblW w:w="14317" w:type="dxa"/>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8"/>
        <w:gridCol w:w="1182"/>
        <w:gridCol w:w="2062"/>
        <w:gridCol w:w="2110"/>
        <w:gridCol w:w="1500"/>
        <w:gridCol w:w="66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6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8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06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11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5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6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76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143</w:t>
            </w:r>
          </w:p>
        </w:tc>
        <w:tc>
          <w:tcPr>
            <w:tcW w:w="118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206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水利工程备案</w:t>
            </w: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水利工程一般设计变更核备</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《水利部关于印发〈水利工程设计变更管理暂行办法〉的通知》(水规计〔2020〕283号)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2"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水利工程保证安全生产措施方案备案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《水利工程建设安全生产管理规定》</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8"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水利工程中拆除工程和爆破工程相关资料备案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《水利工程建设安全生产管理规定》</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2"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水利工程法人验收质量评定结论核备</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《水利工程建设项目验收管理规定》</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水利工程质量验收结论备案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《水利工程质量管理规定》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pacing w:val="-11"/>
                <w:sz w:val="24"/>
                <w:szCs w:val="24"/>
                <w:lang w:val="en-US" w:eastAsia="zh-CN" w:bidi="ar"/>
              </w:rPr>
              <w:t>水利工程开工备案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《水利工程质量管理规定》《水利工程建设项目管理规定(试行)》(水建〔1995〕128号)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水利工程法人验收工作计划备案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《水利工程建设项目验收管理规定》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水利工程法人验收鉴定书备案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《水利工程建设项目验收管理规定》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水利工程阶段验收鉴定书备案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《水利工程建设项目验收管理规定》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118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06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p>
        </w:tc>
        <w:tc>
          <w:tcPr>
            <w:tcW w:w="21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水利工程建设项目监理单位备案</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县水利局</w:t>
            </w:r>
          </w:p>
        </w:tc>
        <w:tc>
          <w:tcPr>
            <w:tcW w:w="66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《水利工程建设监理规定》</w:t>
            </w:r>
          </w:p>
        </w:tc>
      </w:tr>
    </w:tbl>
    <w:tbl>
      <w:tblPr>
        <w:tblStyle w:val="6"/>
        <w:tblpPr w:leftFromText="180" w:rightFromText="180" w:vertAnchor="text" w:horzAnchor="page" w:tblpX="1303" w:tblpY="16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1295"/>
        <w:gridCol w:w="2046"/>
        <w:gridCol w:w="2733"/>
        <w:gridCol w:w="1862"/>
        <w:gridCol w:w="54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2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主管部门</w:t>
            </w:r>
          </w:p>
        </w:tc>
        <w:tc>
          <w:tcPr>
            <w:tcW w:w="204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事项名称（主项）</w:t>
            </w:r>
          </w:p>
        </w:tc>
        <w:tc>
          <w:tcPr>
            <w:tcW w:w="27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子项名称</w:t>
            </w:r>
          </w:p>
        </w:tc>
        <w:tc>
          <w:tcPr>
            <w:tcW w:w="186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实施机关</w:t>
            </w:r>
          </w:p>
        </w:tc>
        <w:tc>
          <w:tcPr>
            <w:tcW w:w="541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80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144</w:t>
            </w: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县农业 农村局</w:t>
            </w:r>
          </w:p>
        </w:tc>
        <w:tc>
          <w:tcPr>
            <w:tcW w:w="20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农药经营季度数据的备案</w:t>
            </w:r>
          </w:p>
        </w:tc>
        <w:tc>
          <w:tcPr>
            <w:tcW w:w="27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p>
        </w:tc>
        <w:tc>
          <w:tcPr>
            <w:tcW w:w="18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县农业农村局</w:t>
            </w:r>
          </w:p>
        </w:tc>
        <w:tc>
          <w:tcPr>
            <w:tcW w:w="541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《农药经营许可管理办法》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80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145</w:t>
            </w: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县农业 农村局</w:t>
            </w:r>
          </w:p>
        </w:tc>
        <w:tc>
          <w:tcPr>
            <w:tcW w:w="20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跨区域作业中介服务组织备案</w:t>
            </w:r>
          </w:p>
        </w:tc>
        <w:tc>
          <w:tcPr>
            <w:tcW w:w="273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p>
        </w:tc>
        <w:tc>
          <w:tcPr>
            <w:tcW w:w="18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县农业农村局</w:t>
            </w:r>
          </w:p>
        </w:tc>
        <w:tc>
          <w:tcPr>
            <w:tcW w:w="541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000000"/>
                <w:kern w:val="2"/>
                <w:sz w:val="24"/>
                <w:szCs w:val="24"/>
                <w:u w:val="none"/>
                <w:lang w:val="en-US" w:eastAsia="zh-CN" w:bidi="ar"/>
              </w:rPr>
            </w:pPr>
            <w:r>
              <w:rPr>
                <w:rStyle w:val="10"/>
                <w:rFonts w:hint="eastAsia" w:ascii="仿宋_GB2312" w:hAnsi="仿宋_GB2312" w:eastAsia="仿宋_GB2312" w:cs="仿宋_GB2312"/>
                <w:b w:val="0"/>
                <w:bCs w:val="0"/>
                <w:sz w:val="24"/>
                <w:szCs w:val="24"/>
                <w:lang w:val="en-US" w:eastAsia="zh-CN" w:bidi="ar"/>
              </w:rPr>
              <w:t>《联合收割机跨区域作业管理办法》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val="en-US" w:eastAsia="zh-CN"/>
              </w:rPr>
              <w:t>146</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w:t>
            </w:r>
            <w:r>
              <w:rPr>
                <w:rFonts w:hint="eastAsia" w:ascii="仿宋_GB2312" w:hAnsi="仿宋_GB2312" w:eastAsia="仿宋_GB2312" w:cs="仿宋_GB2312"/>
                <w:b w:val="0"/>
                <w:bCs w:val="0"/>
                <w:color w:val="000000"/>
                <w:sz w:val="24"/>
                <w:szCs w:val="24"/>
                <w:lang w:eastAsia="zh-CN"/>
              </w:rPr>
              <w:t>局</w:t>
            </w:r>
            <w:r>
              <w:rPr>
                <w:rFonts w:hint="eastAsia" w:ascii="仿宋_GB2312" w:hAnsi="仿宋_GB2312" w:eastAsia="仿宋_GB2312" w:cs="仿宋_GB2312"/>
                <w:b w:val="0"/>
                <w:bCs w:val="0"/>
                <w:color w:val="000000"/>
                <w:sz w:val="24"/>
                <w:szCs w:val="24"/>
                <w:lang w:val="en-US" w:eastAsia="zh-CN"/>
              </w:rPr>
              <w:t xml:space="preserve"> </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畜禽养殖场备案</w:t>
            </w:r>
          </w:p>
        </w:tc>
        <w:tc>
          <w:tcPr>
            <w:tcW w:w="2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6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农业农村</w:t>
            </w:r>
            <w:r>
              <w:rPr>
                <w:rFonts w:hint="eastAsia" w:ascii="仿宋_GB2312" w:hAnsi="仿宋_GB2312" w:eastAsia="仿宋_GB2312" w:cs="仿宋_GB2312"/>
                <w:b w:val="0"/>
                <w:bCs w:val="0"/>
                <w:color w:val="000000"/>
                <w:sz w:val="24"/>
                <w:szCs w:val="24"/>
                <w:lang w:eastAsia="zh-CN"/>
              </w:rPr>
              <w:t>局</w:t>
            </w:r>
          </w:p>
        </w:tc>
        <w:tc>
          <w:tcPr>
            <w:tcW w:w="54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《中华人民共和国畜牧法》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《畜禽标识和养殖档案管理办法》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4" w:hRule="atLeast"/>
        </w:trPr>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val="en-US" w:eastAsia="zh-CN"/>
              </w:rPr>
              <w:t>147</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w:t>
            </w:r>
            <w:r>
              <w:rPr>
                <w:rFonts w:hint="eastAsia" w:ascii="仿宋_GB2312" w:hAnsi="仿宋_GB2312" w:eastAsia="仿宋_GB2312" w:cs="仿宋_GB2312"/>
                <w:b w:val="0"/>
                <w:bCs w:val="0"/>
                <w:color w:val="000000"/>
                <w:sz w:val="24"/>
                <w:szCs w:val="24"/>
                <w:lang w:eastAsia="zh-CN"/>
              </w:rPr>
              <w:t>局</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受具有农作物种子生产经营许可证的企业</w:t>
            </w:r>
            <w:r>
              <w:rPr>
                <w:rFonts w:hint="eastAsia" w:ascii="仿宋_GB2312" w:hAnsi="仿宋_GB2312" w:eastAsia="仿宋_GB2312" w:cs="仿宋_GB2312"/>
                <w:b w:val="0"/>
                <w:bCs w:val="0"/>
                <w:color w:val="000000"/>
                <w:sz w:val="24"/>
                <w:szCs w:val="24"/>
                <w:lang w:eastAsia="zh-CN"/>
              </w:rPr>
              <w:t>书面</w:t>
            </w:r>
            <w:r>
              <w:rPr>
                <w:rFonts w:hint="eastAsia" w:ascii="仿宋_GB2312" w:hAnsi="仿宋_GB2312" w:eastAsia="仿宋_GB2312" w:cs="仿宋_GB2312"/>
                <w:b w:val="0"/>
                <w:bCs w:val="0"/>
                <w:color w:val="000000"/>
                <w:sz w:val="24"/>
                <w:szCs w:val="24"/>
              </w:rPr>
              <w:t>委托代销其种子的备案</w:t>
            </w:r>
          </w:p>
        </w:tc>
        <w:tc>
          <w:tcPr>
            <w:tcW w:w="2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6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农业农村</w:t>
            </w:r>
            <w:r>
              <w:rPr>
                <w:rFonts w:hint="eastAsia" w:ascii="仿宋_GB2312" w:hAnsi="仿宋_GB2312" w:eastAsia="仿宋_GB2312" w:cs="仿宋_GB2312"/>
                <w:b w:val="0"/>
                <w:bCs w:val="0"/>
                <w:color w:val="000000"/>
                <w:sz w:val="24"/>
                <w:szCs w:val="24"/>
                <w:lang w:eastAsia="zh-CN"/>
              </w:rPr>
              <w:t>局</w:t>
            </w:r>
          </w:p>
        </w:tc>
        <w:tc>
          <w:tcPr>
            <w:tcW w:w="54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《中华人民共和国种子法》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《农作物种子生产经营许可管理办法》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8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148</w:t>
            </w:r>
          </w:p>
        </w:tc>
        <w:tc>
          <w:tcPr>
            <w:tcW w:w="1295"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w:t>
            </w:r>
            <w:r>
              <w:rPr>
                <w:rFonts w:hint="eastAsia" w:ascii="仿宋_GB2312" w:hAnsi="仿宋_GB2312" w:eastAsia="仿宋_GB2312" w:cs="仿宋_GB2312"/>
                <w:b w:val="0"/>
                <w:bCs w:val="0"/>
                <w:color w:val="000000"/>
                <w:sz w:val="24"/>
                <w:szCs w:val="24"/>
                <w:lang w:eastAsia="zh-CN"/>
              </w:rPr>
              <w:t>局</w:t>
            </w:r>
          </w:p>
        </w:tc>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单位和个人仅从事食用菌菌种栽培经营的备案</w:t>
            </w:r>
          </w:p>
        </w:tc>
        <w:tc>
          <w:tcPr>
            <w:tcW w:w="2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单位仅从事食用菌菌种栽培经营的备案</w:t>
            </w:r>
          </w:p>
        </w:tc>
        <w:tc>
          <w:tcPr>
            <w:tcW w:w="186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农业农村</w:t>
            </w:r>
            <w:r>
              <w:rPr>
                <w:rFonts w:hint="eastAsia" w:ascii="仿宋_GB2312" w:hAnsi="仿宋_GB2312" w:eastAsia="仿宋_GB2312" w:cs="仿宋_GB2312"/>
                <w:b w:val="0"/>
                <w:bCs w:val="0"/>
                <w:color w:val="000000"/>
                <w:sz w:val="24"/>
                <w:szCs w:val="24"/>
                <w:lang w:eastAsia="zh-CN"/>
              </w:rPr>
              <w:t>局</w:t>
            </w:r>
          </w:p>
        </w:tc>
        <w:tc>
          <w:tcPr>
            <w:tcW w:w="54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《食用菌菌种管理办法》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9" w:hRule="atLeast"/>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95"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个人仅从事食用菌菌种栽培经营的备案</w:t>
            </w:r>
          </w:p>
        </w:tc>
        <w:tc>
          <w:tcPr>
            <w:tcW w:w="186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54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《食用菌菌种管理办法》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1" w:hRule="atLeast"/>
        </w:trPr>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149</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w:t>
            </w:r>
            <w:r>
              <w:rPr>
                <w:rFonts w:hint="eastAsia" w:ascii="仿宋_GB2312" w:hAnsi="仿宋_GB2312" w:eastAsia="仿宋_GB2312" w:cs="仿宋_GB2312"/>
                <w:b w:val="0"/>
                <w:bCs w:val="0"/>
                <w:color w:val="000000"/>
                <w:sz w:val="24"/>
                <w:szCs w:val="24"/>
                <w:lang w:eastAsia="zh-CN"/>
              </w:rPr>
              <w:t>局</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农药经营者设立分支机构的备案</w:t>
            </w:r>
          </w:p>
        </w:tc>
        <w:tc>
          <w:tcPr>
            <w:tcW w:w="2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86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农业农村</w:t>
            </w:r>
            <w:r>
              <w:rPr>
                <w:rFonts w:hint="eastAsia" w:ascii="仿宋_GB2312" w:hAnsi="仿宋_GB2312" w:eastAsia="仿宋_GB2312" w:cs="仿宋_GB2312"/>
                <w:b w:val="0"/>
                <w:bCs w:val="0"/>
                <w:color w:val="000000"/>
                <w:sz w:val="24"/>
                <w:szCs w:val="24"/>
                <w:lang w:eastAsia="zh-CN"/>
              </w:rPr>
              <w:t>局</w:t>
            </w:r>
          </w:p>
        </w:tc>
        <w:tc>
          <w:tcPr>
            <w:tcW w:w="54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《农药管理条例》《农药经营许可管理办法》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3" w:hRule="atLeast"/>
        </w:trPr>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150</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eastAsia="zh-CN"/>
              </w:rPr>
              <w:t>农村局</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执业兽医备案</w:t>
            </w:r>
          </w:p>
        </w:tc>
        <w:tc>
          <w:tcPr>
            <w:tcW w:w="2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86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4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《中华人民共和国动物防疫法》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tbl>
      <w:tblPr>
        <w:tblStyle w:val="6"/>
        <w:tblpPr w:leftFromText="180" w:rightFromText="180" w:vertAnchor="text" w:horzAnchor="page" w:tblpX="1194" w:tblpY="14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1707"/>
        <w:gridCol w:w="2818"/>
        <w:gridCol w:w="2181"/>
        <w:gridCol w:w="1405"/>
        <w:gridCol w:w="52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1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0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8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18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40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24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151</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县农业农村局</w:t>
            </w:r>
          </w:p>
        </w:tc>
        <w:tc>
          <w:tcPr>
            <w:tcW w:w="28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乡村兽医备案</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0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2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《中华人民共和国动物防疫法》《执业兽医和乡村兽医管理办法》《国务院关于取消和下发一批行政许可事项的决定》（国发</w:t>
            </w:r>
            <w:r>
              <w:rPr>
                <w:rFonts w:hint="eastAsia" w:ascii="仿宋_GB2312" w:hAnsi="仿宋_GB2312" w:eastAsia="仿宋_GB2312" w:cs="仿宋_GB2312"/>
                <w:b w:val="0"/>
                <w:bCs w:val="0"/>
                <w:sz w:val="24"/>
                <w:szCs w:val="24"/>
                <w:vertAlign w:val="baseline"/>
                <w:lang w:val="en-US" w:eastAsia="zh-CN"/>
              </w:rPr>
              <w:t>〔2020〕</w:t>
            </w:r>
            <w:r>
              <w:rPr>
                <w:rFonts w:hint="eastAsia" w:ascii="仿宋_GB2312" w:hAnsi="仿宋_GB2312" w:eastAsia="仿宋_GB2312" w:cs="仿宋_GB2312"/>
                <w:b w:val="0"/>
                <w:bCs w:val="0"/>
                <w:color w:val="000000"/>
                <w:sz w:val="24"/>
                <w:szCs w:val="24"/>
                <w:lang w:eastAsia="zh-CN"/>
              </w:rPr>
              <w:t>13号）</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152</w:t>
            </w:r>
          </w:p>
        </w:tc>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县农业农村局</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81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专门经营不再分装的包装农作物种子或者受具有农作物种子生产经营许可证的企业书面委托代销其种子的备案</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专门经营不再分装的包装农作物种子备案</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2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《中华人民共和国种子法》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《农作物种子生产经营许可管理办法》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16"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p>
        </w:tc>
        <w:tc>
          <w:tcPr>
            <w:tcW w:w="1707"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p>
        </w:tc>
        <w:tc>
          <w:tcPr>
            <w:tcW w:w="2818"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sz w:val="24"/>
                <w:szCs w:val="24"/>
              </w:rPr>
            </w:pPr>
          </w:p>
        </w:tc>
        <w:tc>
          <w:tcPr>
            <w:tcW w:w="2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受具有农作物种子生产经营许可证的企业书面委托代销其种子的备案</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52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《中华人民共和国种子法》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《农作物种子生产经营许可管理办法》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153</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农业农村</w:t>
            </w:r>
            <w:r>
              <w:rPr>
                <w:rFonts w:hint="eastAsia" w:ascii="仿宋_GB2312" w:hAnsi="仿宋_GB2312" w:eastAsia="仿宋_GB2312" w:cs="仿宋_GB2312"/>
                <w:b w:val="0"/>
                <w:bCs w:val="0"/>
                <w:color w:val="000000"/>
                <w:sz w:val="24"/>
                <w:szCs w:val="24"/>
                <w:lang w:eastAsia="zh-CN"/>
              </w:rPr>
              <w:t>局</w:t>
            </w:r>
          </w:p>
        </w:tc>
        <w:tc>
          <w:tcPr>
            <w:tcW w:w="28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跨区域作业合同备案</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40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w:t>
            </w:r>
            <w:r>
              <w:rPr>
                <w:rFonts w:hint="eastAsia" w:ascii="仿宋_GB2312" w:hAnsi="仿宋_GB2312" w:eastAsia="仿宋_GB2312" w:cs="仿宋_GB2312"/>
                <w:b w:val="0"/>
                <w:bCs w:val="0"/>
                <w:color w:val="000000"/>
                <w:sz w:val="24"/>
                <w:szCs w:val="24"/>
                <w:lang w:eastAsia="zh-CN"/>
              </w:rPr>
              <w:t>局</w:t>
            </w:r>
          </w:p>
        </w:tc>
        <w:tc>
          <w:tcPr>
            <w:tcW w:w="52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《联合收割机跨区域作业管理办法》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154</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农业农村</w:t>
            </w:r>
            <w:r>
              <w:rPr>
                <w:rFonts w:hint="eastAsia" w:ascii="仿宋_GB2312" w:hAnsi="仿宋_GB2312" w:eastAsia="仿宋_GB2312" w:cs="仿宋_GB2312"/>
                <w:b w:val="0"/>
                <w:bCs w:val="0"/>
                <w:color w:val="000000"/>
                <w:sz w:val="24"/>
                <w:szCs w:val="24"/>
                <w:lang w:eastAsia="zh-CN"/>
              </w:rPr>
              <w:t>局</w:t>
            </w:r>
          </w:p>
        </w:tc>
        <w:tc>
          <w:tcPr>
            <w:tcW w:w="28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农用地地块土壤污染修复方案备案</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p>
        </w:tc>
        <w:tc>
          <w:tcPr>
            <w:tcW w:w="140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w:t>
            </w:r>
            <w:r>
              <w:rPr>
                <w:rFonts w:hint="eastAsia" w:ascii="仿宋_GB2312" w:hAnsi="仿宋_GB2312" w:eastAsia="仿宋_GB2312" w:cs="仿宋_GB2312"/>
                <w:b w:val="0"/>
                <w:bCs w:val="0"/>
                <w:color w:val="000000"/>
                <w:sz w:val="24"/>
                <w:szCs w:val="24"/>
                <w:lang w:eastAsia="zh-CN"/>
              </w:rPr>
              <w:t>局</w:t>
            </w:r>
          </w:p>
        </w:tc>
        <w:tc>
          <w:tcPr>
            <w:tcW w:w="52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《中华人民共和国土壤污染防治法》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155</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农业农村</w:t>
            </w:r>
            <w:r>
              <w:rPr>
                <w:rFonts w:hint="eastAsia" w:ascii="仿宋_GB2312" w:hAnsi="仿宋_GB2312" w:eastAsia="仿宋_GB2312" w:cs="仿宋_GB2312"/>
                <w:b w:val="0"/>
                <w:bCs w:val="0"/>
                <w:color w:val="000000"/>
                <w:sz w:val="24"/>
                <w:szCs w:val="24"/>
                <w:lang w:eastAsia="zh-CN"/>
              </w:rPr>
              <w:t>局</w:t>
            </w:r>
          </w:p>
        </w:tc>
        <w:tc>
          <w:tcPr>
            <w:tcW w:w="28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出售、购买、利用水生野生动物或其制品的单位和个人备案</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p>
        </w:tc>
        <w:tc>
          <w:tcPr>
            <w:tcW w:w="140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w:t>
            </w:r>
            <w:r>
              <w:rPr>
                <w:rFonts w:hint="eastAsia" w:ascii="仿宋_GB2312" w:hAnsi="仿宋_GB2312" w:eastAsia="仿宋_GB2312" w:cs="仿宋_GB2312"/>
                <w:b w:val="0"/>
                <w:bCs w:val="0"/>
                <w:color w:val="000000"/>
                <w:sz w:val="24"/>
                <w:szCs w:val="24"/>
                <w:lang w:eastAsia="zh-CN"/>
              </w:rPr>
              <w:t>局</w:t>
            </w:r>
          </w:p>
        </w:tc>
        <w:tc>
          <w:tcPr>
            <w:tcW w:w="52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《中华人民共和国水生野生动物利用特许办法》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156</w:t>
            </w:r>
          </w:p>
        </w:tc>
        <w:tc>
          <w:tcPr>
            <w:tcW w:w="170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县农业农村局</w:t>
            </w:r>
          </w:p>
        </w:tc>
        <w:tc>
          <w:tcPr>
            <w:tcW w:w="28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农用地地块土壤污染修复效果评估报告备案</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p>
        </w:tc>
        <w:tc>
          <w:tcPr>
            <w:tcW w:w="140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县农业</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农村局</w:t>
            </w:r>
          </w:p>
        </w:tc>
        <w:tc>
          <w:tcPr>
            <w:tcW w:w="524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《中华人民共和国土壤污染防治法》</w:t>
            </w:r>
          </w:p>
        </w:tc>
      </w:tr>
    </w:tbl>
    <w:tbl>
      <w:tblPr>
        <w:tblStyle w:val="6"/>
        <w:tblpPr w:leftFromText="180" w:rightFromText="180" w:vertAnchor="text" w:horzAnchor="page" w:tblpX="1221" w:tblpY="71"/>
        <w:tblOverlap w:val="never"/>
        <w:tblW w:w="141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3"/>
        <w:gridCol w:w="1281"/>
        <w:gridCol w:w="2278"/>
        <w:gridCol w:w="1691"/>
        <w:gridCol w:w="1336"/>
        <w:gridCol w:w="68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8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27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69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33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81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157</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养老机构备案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《养老机构管理办法》《中华人民共和国老年人权益保障法》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158</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社会团体印章样式、</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银行账号备案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县民政局</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公安</w:t>
            </w:r>
            <w:r>
              <w:rPr>
                <w:rFonts w:hint="eastAsia" w:ascii="仿宋_GB2312" w:hAnsi="仿宋_GB2312" w:eastAsia="仿宋_GB2312" w:cs="仿宋_GB2312"/>
                <w:b w:val="0"/>
                <w:bCs w:val="0"/>
                <w:color w:val="000000"/>
                <w:sz w:val="24"/>
                <w:szCs w:val="24"/>
                <w:lang w:eastAsia="zh-CN"/>
              </w:rPr>
              <w:t>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《社会团体登记管理条例》</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《社会团体印章管理规定》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159</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管辖区域外开展公开募捐活动备案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《中华人民共和国慈善法》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《慈善组织公开募捐管理办法》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160</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公开募捐方案备案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《中华人民共和国慈善法》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161</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变更捐赠财产用途</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《中华人民共和国慈善法》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162</w:t>
            </w:r>
          </w:p>
        </w:tc>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慈善信托备案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慈善信托备案</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县民政局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《中华人民共和国慈善法》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《慈善信托管理办法》(银监发〔2017〕37号)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p>
        </w:tc>
        <w:tc>
          <w:tcPr>
            <w:tcW w:w="1281"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p>
        </w:tc>
        <w:tc>
          <w:tcPr>
            <w:tcW w:w="2278"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sz w:val="24"/>
                <w:szCs w:val="24"/>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慈善信托受托人变更备案</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FF0000"/>
                <w:kern w:val="2"/>
                <w:sz w:val="24"/>
                <w:szCs w:val="24"/>
                <w:lang w:val="en-US" w:eastAsia="zh-CN" w:bidi="ar-SA"/>
              </w:rPr>
            </w:pP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《中华人民共和国慈善法》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163</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民办非企业单位印章样式、银行账号</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县民政局</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w:t>
            </w:r>
            <w:r>
              <w:rPr>
                <w:rFonts w:hint="eastAsia" w:ascii="仿宋_GB2312" w:hAnsi="仿宋_GB2312" w:eastAsia="仿宋_GB2312" w:cs="仿宋_GB2312"/>
                <w:b w:val="0"/>
                <w:bCs w:val="0"/>
                <w:color w:val="000000"/>
                <w:sz w:val="24"/>
                <w:szCs w:val="24"/>
              </w:rPr>
              <w:t>公安</w:t>
            </w:r>
            <w:r>
              <w:rPr>
                <w:rFonts w:hint="eastAsia" w:ascii="仿宋_GB2312" w:hAnsi="仿宋_GB2312" w:eastAsia="仿宋_GB2312" w:cs="仿宋_GB2312"/>
                <w:b w:val="0"/>
                <w:bCs w:val="0"/>
                <w:color w:val="000000"/>
                <w:sz w:val="24"/>
                <w:szCs w:val="24"/>
                <w:lang w:eastAsia="zh-CN"/>
              </w:rPr>
              <w:t>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《民办非企业单位登记管理暂行条例》</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《民办非企业单位印章管理规定》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164</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县民政局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捐献遗体备案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县民政局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《陕西省殡葬管理办法》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165</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县</w:t>
            </w:r>
            <w:r>
              <w:rPr>
                <w:rFonts w:hint="eastAsia" w:ascii="仿宋_GB2312" w:hAnsi="仿宋_GB2312" w:eastAsia="仿宋_GB2312" w:cs="仿宋_GB2312"/>
                <w:b w:val="0"/>
                <w:bCs w:val="0"/>
                <w:sz w:val="24"/>
                <w:szCs w:val="24"/>
                <w:vertAlign w:val="baseline"/>
              </w:rPr>
              <w:t>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监管局</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rPr>
              <w:t>仅销售预包装食品备案</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8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rPr>
              <w:t>《食品安全法</w:t>
            </w: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rPr>
              <w:t>《陕西省仅销售预包装食品备案实施细则》（陕市监发</w:t>
            </w:r>
            <w:r>
              <w:rPr>
                <w:rFonts w:hint="eastAsia" w:ascii="仿宋_GB2312" w:hAnsi="仿宋_GB2312" w:eastAsia="仿宋_GB2312" w:cs="仿宋_GB2312"/>
                <w:b w:val="0"/>
                <w:bCs w:val="0"/>
                <w:sz w:val="24"/>
                <w:szCs w:val="24"/>
                <w:vertAlign w:val="baseline"/>
                <w:lang w:val="en-US" w:eastAsia="zh-CN"/>
              </w:rPr>
              <w:t>〔2022〕</w:t>
            </w:r>
            <w:r>
              <w:rPr>
                <w:rFonts w:hint="eastAsia" w:ascii="仿宋_GB2312" w:hAnsi="仿宋_GB2312" w:eastAsia="仿宋_GB2312" w:cs="仿宋_GB2312"/>
                <w:b w:val="0"/>
                <w:bCs w:val="0"/>
                <w:sz w:val="24"/>
                <w:szCs w:val="24"/>
                <w:vertAlign w:val="baseline"/>
              </w:rPr>
              <w:t>59号）</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pPr w:leftFromText="180" w:rightFromText="180" w:vertAnchor="text" w:horzAnchor="page" w:tblpX="1167" w:tblpY="74"/>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4"/>
        <w:gridCol w:w="1694"/>
        <w:gridCol w:w="2223"/>
        <w:gridCol w:w="3396"/>
        <w:gridCol w:w="1418"/>
        <w:gridCol w:w="47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71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69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22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339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4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472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166</w:t>
            </w:r>
          </w:p>
        </w:tc>
        <w:tc>
          <w:tcPr>
            <w:tcW w:w="169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县</w:t>
            </w:r>
            <w:r>
              <w:rPr>
                <w:rFonts w:hint="eastAsia" w:ascii="仿宋_GB2312" w:hAnsi="仿宋_GB2312" w:eastAsia="仿宋_GB2312" w:cs="仿宋_GB2312"/>
                <w:b w:val="0"/>
                <w:bCs w:val="0"/>
                <w:sz w:val="24"/>
                <w:szCs w:val="24"/>
                <w:vertAlign w:val="baseline"/>
              </w:rPr>
              <w:t>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市场主体备案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个人独资企业备案</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47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《市场主体登记管理条例实施细则》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中华人民共和国市场主体登记管理条例</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非公司企业法人备案</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47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 w:eastAsia="zh-CN"/>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合伙企业备案</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47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rPr>
              <w:t>农民专业合作社</w:t>
            </w:r>
            <w:r>
              <w:rPr>
                <w:rFonts w:hint="eastAsia" w:ascii="仿宋_GB2312" w:hAnsi="仿宋_GB2312" w:eastAsia="仿宋_GB2312" w:cs="仿宋_GB2312"/>
                <w:b w:val="0"/>
                <w:bCs w:val="0"/>
                <w:sz w:val="24"/>
                <w:szCs w:val="24"/>
                <w:vertAlign w:val="baseline"/>
                <w:lang w:eastAsia="zh-CN"/>
              </w:rPr>
              <w:t>（联合社）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备案</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472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 w:eastAsia="zh-CN" w:bidi="ar-SA"/>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分支机构备案</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 w:eastAsia="zh-CN" w:bidi="ar-SA"/>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个体工商户备案</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 w:eastAsia="zh-CN" w:bidi="ar-SA"/>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市场主体受益所有人备案</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eastAsia="zh-CN"/>
              </w:rPr>
              <w:t>县</w:t>
            </w:r>
            <w:r>
              <w:rPr>
                <w:rFonts w:hint="eastAsia" w:ascii="仿宋_GB2312" w:hAnsi="仿宋_GB2312" w:eastAsia="仿宋_GB2312" w:cs="仿宋_GB2312"/>
                <w:b w:val="0"/>
                <w:bCs w:val="0"/>
                <w:sz w:val="24"/>
                <w:szCs w:val="24"/>
                <w:vertAlign w:val="baseline"/>
              </w:rPr>
              <w:t>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监管局</w:t>
            </w:r>
          </w:p>
        </w:tc>
        <w:tc>
          <w:tcPr>
            <w:tcW w:w="472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《市场主体登记管理条例实施细则》</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中华人民共和国市场主体登记管理条例</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 w:eastAsia="zh-CN" w:bidi="ar-SA"/>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公司备案</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 w:eastAsia="zh-CN" w:bidi="ar-SA"/>
              </w:rPr>
            </w:pPr>
          </w:p>
        </w:tc>
        <w:tc>
          <w:tcPr>
            <w:tcW w:w="169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22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歇业备案</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167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2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市场主体报送年度报告</w:t>
            </w: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县市场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w:t>
            </w:r>
            <w:r>
              <w:rPr>
                <w:rFonts w:hint="eastAsia" w:ascii="仿宋_GB2312" w:hAnsi="仿宋_GB2312" w:eastAsia="仿宋_GB2312" w:cs="仿宋_GB2312"/>
                <w:b w:val="0"/>
                <w:bCs w:val="0"/>
                <w:sz w:val="24"/>
                <w:szCs w:val="24"/>
                <w:vertAlign w:val="baseline"/>
                <w:lang w:val="en-US" w:eastAsia="zh-CN"/>
              </w:rPr>
              <w:t>局</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企业信息公示暂行条例</w:t>
            </w:r>
            <w:r>
              <w:rPr>
                <w:rFonts w:hint="eastAsia" w:ascii="仿宋_GB2312" w:hAnsi="仿宋_GB2312" w:eastAsia="仿宋_GB2312" w:cs="仿宋_GB2312"/>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农民专业合作社年度报告公示暂行办法</w:t>
            </w: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个体工商户年度报告暂行办法</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168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2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化妆品展销会信息报告备案</w:t>
            </w: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县市场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w:t>
            </w:r>
            <w:r>
              <w:rPr>
                <w:rFonts w:hint="eastAsia" w:ascii="仿宋_GB2312" w:hAnsi="仿宋_GB2312" w:eastAsia="仿宋_GB2312" w:cs="仿宋_GB2312"/>
                <w:b w:val="0"/>
                <w:bCs w:val="0"/>
                <w:sz w:val="24"/>
                <w:szCs w:val="24"/>
                <w:vertAlign w:val="baseline"/>
                <w:lang w:val="en-US" w:eastAsia="zh-CN"/>
              </w:rPr>
              <w:t>局</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化妆品生产经营监督管理办法</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169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2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网络食品交易平台备案</w:t>
            </w: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通过自建网站进行交易的食品经营者备案</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rPr>
              <w:t>县市场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w:t>
            </w:r>
            <w:r>
              <w:rPr>
                <w:rFonts w:hint="eastAsia" w:ascii="仿宋_GB2312" w:hAnsi="仿宋_GB2312" w:eastAsia="仿宋_GB2312" w:cs="仿宋_GB2312"/>
                <w:b w:val="0"/>
                <w:bCs w:val="0"/>
                <w:sz w:val="24"/>
                <w:szCs w:val="24"/>
                <w:vertAlign w:val="baseline"/>
                <w:lang w:val="en-US" w:eastAsia="zh-CN"/>
              </w:rPr>
              <w:t>局</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网络食品安全违法行为查处办法</w:t>
            </w:r>
            <w:r>
              <w:rPr>
                <w:rFonts w:hint="eastAsia" w:ascii="仿宋_GB2312" w:hAnsi="仿宋_GB2312" w:eastAsia="仿宋_GB2312" w:cs="仿宋_GB2312"/>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网络餐饮服务食品安全监督管理办法</w:t>
            </w: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陕西省网络食品交易平台备案管理办法</w:t>
            </w: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陕市监发〔2022〕298号</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县市场监管局</w:t>
            </w:r>
          </w:p>
        </w:tc>
        <w:tc>
          <w:tcPr>
            <w:tcW w:w="2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非食品生产经营者从事对温度、湿度等有特殊要求的食品储存业务备案</w:t>
            </w:r>
          </w:p>
        </w:tc>
        <w:tc>
          <w:tcPr>
            <w:tcW w:w="33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sz w:val="24"/>
                <w:szCs w:val="24"/>
                <w:vertAlign w:val="baseline"/>
              </w:rPr>
              <w:t>县市场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w:t>
            </w:r>
            <w:r>
              <w:rPr>
                <w:rFonts w:hint="eastAsia" w:ascii="仿宋_GB2312" w:hAnsi="仿宋_GB2312" w:eastAsia="仿宋_GB2312" w:cs="仿宋_GB2312"/>
                <w:b w:val="0"/>
                <w:bCs w:val="0"/>
                <w:sz w:val="24"/>
                <w:szCs w:val="24"/>
                <w:vertAlign w:val="baseline"/>
                <w:lang w:val="en-US" w:eastAsia="zh-CN"/>
              </w:rPr>
              <w:t>局</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《中华人民共和国食品安全法实施条例》《市场监管总局关于加强冷藏冷冻食品质量安全管理的公告》（2020年第10号）</w:t>
            </w:r>
          </w:p>
        </w:tc>
      </w:tr>
    </w:tbl>
    <w:p>
      <w:pPr>
        <w:rPr>
          <w:rFonts w:hint="eastAsia" w:ascii="仿宋_GB2312" w:hAnsi="仿宋_GB2312" w:eastAsia="仿宋_GB2312" w:cs="仿宋_GB2312"/>
          <w:b w:val="0"/>
          <w:bCs w:val="0"/>
          <w:sz w:val="24"/>
          <w:szCs w:val="24"/>
        </w:rPr>
      </w:pPr>
    </w:p>
    <w:tbl>
      <w:tblPr>
        <w:tblStyle w:val="6"/>
        <w:tblpPr w:leftFromText="180" w:rightFromText="180" w:vertAnchor="text" w:horzAnchor="page" w:tblpX="1208" w:tblpY="63"/>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4"/>
        <w:gridCol w:w="1281"/>
        <w:gridCol w:w="2732"/>
        <w:gridCol w:w="3477"/>
        <w:gridCol w:w="1786"/>
        <w:gridCol w:w="4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71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28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主管部门</w:t>
            </w:r>
          </w:p>
        </w:tc>
        <w:tc>
          <w:tcPr>
            <w:tcW w:w="273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事项名称（主项）</w:t>
            </w:r>
          </w:p>
        </w:tc>
        <w:tc>
          <w:tcPr>
            <w:tcW w:w="347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子项名称</w:t>
            </w:r>
          </w:p>
        </w:tc>
        <w:tc>
          <w:tcPr>
            <w:tcW w:w="178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实施机关</w:t>
            </w:r>
          </w:p>
        </w:tc>
        <w:tc>
          <w:tcPr>
            <w:tcW w:w="418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171</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rPr>
              <w:t>县市场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w:t>
            </w:r>
            <w:r>
              <w:rPr>
                <w:rFonts w:hint="eastAsia" w:ascii="仿宋_GB2312" w:hAnsi="仿宋_GB2312" w:eastAsia="仿宋_GB2312" w:cs="仿宋_GB2312"/>
                <w:b w:val="0"/>
                <w:bCs w:val="0"/>
                <w:sz w:val="24"/>
                <w:szCs w:val="24"/>
                <w:vertAlign w:val="baseline"/>
                <w:lang w:val="en-US" w:eastAsia="zh-CN"/>
              </w:rPr>
              <w:t>局</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rPr>
              <w:t>强检计量器具备案</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rPr>
              <w:t>《中华人民共和国强制检定的工作计量器具检定管理办法》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172</w:t>
            </w:r>
          </w:p>
        </w:tc>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rPr>
              <w:t>县市场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w:t>
            </w:r>
            <w:r>
              <w:rPr>
                <w:rFonts w:hint="eastAsia" w:ascii="仿宋_GB2312" w:hAnsi="仿宋_GB2312" w:eastAsia="仿宋_GB2312" w:cs="仿宋_GB2312"/>
                <w:b w:val="0"/>
                <w:bCs w:val="0"/>
                <w:sz w:val="24"/>
                <w:szCs w:val="24"/>
                <w:vertAlign w:val="baseline"/>
                <w:lang w:val="en-US" w:eastAsia="zh-CN"/>
              </w:rPr>
              <w:t>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销售国家和本省确定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的重点管理计量器具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备案</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销售国家和本省确定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的重点管理计量器具单位备案</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rPr>
              <w:t>陕西省计量监</w:t>
            </w:r>
            <w:r>
              <w:rPr>
                <w:rFonts w:hint="eastAsia" w:ascii="仿宋_GB2312" w:hAnsi="仿宋_GB2312" w:eastAsia="仿宋_GB2312" w:cs="仿宋_GB2312"/>
                <w:b w:val="0"/>
                <w:bCs w:val="0"/>
                <w:sz w:val="24"/>
                <w:szCs w:val="24"/>
                <w:vertAlign w:val="baseline"/>
                <w:lang w:val="en-US" w:eastAsia="zh-CN"/>
              </w:rPr>
              <w:t>督</w:t>
            </w:r>
            <w:r>
              <w:rPr>
                <w:rFonts w:hint="eastAsia" w:ascii="仿宋_GB2312" w:hAnsi="仿宋_GB2312" w:eastAsia="仿宋_GB2312" w:cs="仿宋_GB2312"/>
                <w:b w:val="0"/>
                <w:bCs w:val="0"/>
                <w:sz w:val="24"/>
                <w:szCs w:val="24"/>
                <w:vertAlign w:val="baseline"/>
              </w:rPr>
              <w:t>管理条例</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销售国家和本省确定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的重点管理计量器具个人备案</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rPr>
              <w:t>陕西省计量监</w:t>
            </w:r>
            <w:r>
              <w:rPr>
                <w:rFonts w:hint="eastAsia" w:ascii="仿宋_GB2312" w:hAnsi="仿宋_GB2312" w:eastAsia="仿宋_GB2312" w:cs="仿宋_GB2312"/>
                <w:b w:val="0"/>
                <w:bCs w:val="0"/>
                <w:sz w:val="24"/>
                <w:szCs w:val="24"/>
                <w:vertAlign w:val="baseline"/>
                <w:lang w:val="en-US" w:eastAsia="zh-CN"/>
              </w:rPr>
              <w:t>督</w:t>
            </w:r>
            <w:r>
              <w:rPr>
                <w:rFonts w:hint="eastAsia" w:ascii="仿宋_GB2312" w:hAnsi="仿宋_GB2312" w:eastAsia="仿宋_GB2312" w:cs="仿宋_GB2312"/>
                <w:b w:val="0"/>
                <w:bCs w:val="0"/>
                <w:sz w:val="24"/>
                <w:szCs w:val="24"/>
                <w:vertAlign w:val="baseline"/>
              </w:rPr>
              <w:t>管理条例</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173</w:t>
            </w:r>
          </w:p>
        </w:tc>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县市场</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rPr>
              <w:t>监管</w:t>
            </w:r>
            <w:r>
              <w:rPr>
                <w:rFonts w:hint="eastAsia" w:ascii="仿宋_GB2312" w:hAnsi="仿宋_GB2312" w:eastAsia="仿宋_GB2312" w:cs="仿宋_GB2312"/>
                <w:b w:val="0"/>
                <w:bCs w:val="0"/>
                <w:sz w:val="24"/>
                <w:szCs w:val="24"/>
                <w:vertAlign w:val="baseline"/>
                <w:lang w:val="en-US" w:eastAsia="zh-CN"/>
              </w:rPr>
              <w:t>局</w:t>
            </w:r>
          </w:p>
        </w:tc>
        <w:tc>
          <w:tcPr>
            <w:tcW w:w="2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安装国家</w:t>
            </w:r>
            <w:r>
              <w:rPr>
                <w:rFonts w:hint="eastAsia" w:ascii="仿宋_GB2312" w:hAnsi="仿宋_GB2312" w:eastAsia="仿宋_GB2312" w:cs="仿宋_GB2312"/>
                <w:b w:val="0"/>
                <w:bCs w:val="0"/>
                <w:sz w:val="24"/>
                <w:szCs w:val="24"/>
                <w:vertAlign w:val="baseline"/>
                <w:lang w:val="en-US" w:eastAsia="zh-CN"/>
              </w:rPr>
              <w:t>和本</w:t>
            </w:r>
            <w:r>
              <w:rPr>
                <w:rFonts w:hint="eastAsia" w:ascii="仿宋_GB2312" w:hAnsi="仿宋_GB2312" w:eastAsia="仿宋_GB2312" w:cs="仿宋_GB2312"/>
                <w:b w:val="0"/>
                <w:bCs w:val="0"/>
                <w:sz w:val="24"/>
                <w:szCs w:val="24"/>
                <w:vertAlign w:val="baseline"/>
              </w:rPr>
              <w:t>省确定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的重点管理计</w:t>
            </w:r>
            <w:r>
              <w:rPr>
                <w:rFonts w:hint="eastAsia" w:ascii="仿宋_GB2312" w:hAnsi="仿宋_GB2312" w:eastAsia="仿宋_GB2312" w:cs="仿宋_GB2312"/>
                <w:b w:val="0"/>
                <w:bCs w:val="0"/>
                <w:sz w:val="24"/>
                <w:szCs w:val="24"/>
                <w:vertAlign w:val="baseline"/>
                <w:lang w:val="en-US" w:eastAsia="zh-CN"/>
              </w:rPr>
              <w:t>量</w:t>
            </w:r>
            <w:r>
              <w:rPr>
                <w:rFonts w:hint="eastAsia" w:ascii="仿宋_GB2312" w:hAnsi="仿宋_GB2312" w:eastAsia="仿宋_GB2312" w:cs="仿宋_GB2312"/>
                <w:b w:val="0"/>
                <w:bCs w:val="0"/>
                <w:sz w:val="24"/>
                <w:szCs w:val="24"/>
                <w:vertAlign w:val="baseline"/>
              </w:rPr>
              <w:t>器具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备案</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安装国家和本省确定的重点管理计量器具</w:t>
            </w:r>
            <w:r>
              <w:rPr>
                <w:rFonts w:hint="eastAsia" w:ascii="仿宋_GB2312" w:hAnsi="仿宋_GB2312" w:eastAsia="仿宋_GB2312" w:cs="仿宋_GB2312"/>
                <w:b w:val="0"/>
                <w:bCs w:val="0"/>
                <w:sz w:val="24"/>
                <w:szCs w:val="24"/>
                <w:vertAlign w:val="baseline"/>
                <w:lang w:val="en-US" w:eastAsia="zh-CN"/>
              </w:rPr>
              <w:t>单位</w:t>
            </w:r>
            <w:r>
              <w:rPr>
                <w:rFonts w:hint="eastAsia" w:ascii="仿宋_GB2312" w:hAnsi="仿宋_GB2312" w:eastAsia="仿宋_GB2312" w:cs="仿宋_GB2312"/>
                <w:b w:val="0"/>
                <w:bCs w:val="0"/>
                <w:sz w:val="24"/>
                <w:szCs w:val="24"/>
                <w:vertAlign w:val="baseline"/>
              </w:rPr>
              <w:t>备案</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rPr>
              <w:t>陕西省计量监</w:t>
            </w:r>
            <w:r>
              <w:rPr>
                <w:rFonts w:hint="eastAsia" w:ascii="仿宋_GB2312" w:hAnsi="仿宋_GB2312" w:eastAsia="仿宋_GB2312" w:cs="仿宋_GB2312"/>
                <w:b w:val="0"/>
                <w:bCs w:val="0"/>
                <w:sz w:val="24"/>
                <w:szCs w:val="24"/>
                <w:vertAlign w:val="baseline"/>
                <w:lang w:val="en-US" w:eastAsia="zh-CN"/>
              </w:rPr>
              <w:t>督</w:t>
            </w:r>
            <w:r>
              <w:rPr>
                <w:rFonts w:hint="eastAsia" w:ascii="仿宋_GB2312" w:hAnsi="仿宋_GB2312" w:eastAsia="仿宋_GB2312" w:cs="仿宋_GB2312"/>
                <w:b w:val="0"/>
                <w:bCs w:val="0"/>
                <w:sz w:val="24"/>
                <w:szCs w:val="24"/>
                <w:vertAlign w:val="baseline"/>
              </w:rPr>
              <w:t>管理条例</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p>
        </w:tc>
        <w:tc>
          <w:tcPr>
            <w:tcW w:w="3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安装国家和本省确定的重点管理计量器具</w:t>
            </w:r>
            <w:r>
              <w:rPr>
                <w:rFonts w:hint="eastAsia" w:ascii="仿宋_GB2312" w:hAnsi="仿宋_GB2312" w:eastAsia="仿宋_GB2312" w:cs="仿宋_GB2312"/>
                <w:b w:val="0"/>
                <w:bCs w:val="0"/>
                <w:sz w:val="24"/>
                <w:szCs w:val="24"/>
                <w:vertAlign w:val="baseline"/>
                <w:lang w:val="en-US" w:eastAsia="zh-CN"/>
              </w:rPr>
              <w:t>个人</w:t>
            </w:r>
            <w:r>
              <w:rPr>
                <w:rFonts w:hint="eastAsia" w:ascii="仿宋_GB2312" w:hAnsi="仿宋_GB2312" w:eastAsia="仿宋_GB2312" w:cs="仿宋_GB2312"/>
                <w:b w:val="0"/>
                <w:bCs w:val="0"/>
                <w:sz w:val="24"/>
                <w:szCs w:val="24"/>
                <w:vertAlign w:val="baseline"/>
              </w:rPr>
              <w:t>备案</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rPr>
              <w:t>县市场监管</w:t>
            </w:r>
            <w:r>
              <w:rPr>
                <w:rFonts w:hint="eastAsia" w:ascii="仿宋_GB2312" w:hAnsi="仿宋_GB2312" w:eastAsia="仿宋_GB2312" w:cs="仿宋_GB2312"/>
                <w:b w:val="0"/>
                <w:bCs w:val="0"/>
                <w:sz w:val="24"/>
                <w:szCs w:val="24"/>
                <w:vertAlign w:val="baseline"/>
                <w:lang w:val="en-US" w:eastAsia="zh-CN"/>
              </w:rPr>
              <w:t>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rPr>
              <w:t>陕西省计量监</w:t>
            </w:r>
            <w:r>
              <w:rPr>
                <w:rFonts w:hint="eastAsia" w:ascii="仿宋_GB2312" w:hAnsi="仿宋_GB2312" w:eastAsia="仿宋_GB2312" w:cs="仿宋_GB2312"/>
                <w:b w:val="0"/>
                <w:bCs w:val="0"/>
                <w:sz w:val="24"/>
                <w:szCs w:val="24"/>
                <w:vertAlign w:val="baseline"/>
                <w:lang w:val="en-US" w:eastAsia="zh-CN"/>
              </w:rPr>
              <w:t>督</w:t>
            </w:r>
            <w:r>
              <w:rPr>
                <w:rFonts w:hint="eastAsia" w:ascii="仿宋_GB2312" w:hAnsi="仿宋_GB2312" w:eastAsia="仿宋_GB2312" w:cs="仿宋_GB2312"/>
                <w:b w:val="0"/>
                <w:bCs w:val="0"/>
                <w:sz w:val="24"/>
                <w:szCs w:val="24"/>
                <w:vertAlign w:val="baseline"/>
              </w:rPr>
              <w:t>管理条例</w:t>
            </w:r>
            <w:r>
              <w:rPr>
                <w:rFonts w:hint="eastAsia" w:ascii="仿宋_GB2312" w:hAnsi="仿宋_GB2312" w:eastAsia="仿宋_GB2312" w:cs="仿宋_GB2312"/>
                <w:b w:val="0"/>
                <w:bCs w:val="0"/>
                <w:sz w:val="24"/>
                <w:szCs w:val="24"/>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174</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林木种子经营者经营行为备案</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《中华人民共和国种子法》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《林本种子生产经营许可证管理办法》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《陕西省实施〈中华人民共和国种子法〉办法》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175</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林木良种引种备案</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《中华人民共和国种子法》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《林本种子生产经营许可证管理办法》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《陕西省实施〈中华人民共和国种子法〉办法》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175</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在森林公园内开展影视拍摄或者大型文艺演出等活动景观生态影响评估备案</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《国家级森林公园管理办法》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《陕西省森林公园条例》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7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177</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国家级森林公园的建设和经营需与其他单位、个人合资、合作备案</w:t>
            </w:r>
          </w:p>
        </w:tc>
        <w:tc>
          <w:tcPr>
            <w:tcW w:w="34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7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41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《国家级森林公园管理办法》</w:t>
            </w:r>
          </w:p>
        </w:tc>
      </w:tr>
    </w:tbl>
    <w:tbl>
      <w:tblPr>
        <w:tblStyle w:val="6"/>
        <w:tblpPr w:leftFromText="180" w:rightFromText="180" w:vertAnchor="text" w:horzAnchor="page" w:tblpX="1181" w:tblpY="6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197"/>
        <w:gridCol w:w="3927"/>
        <w:gridCol w:w="1322"/>
        <w:gridCol w:w="1228"/>
        <w:gridCol w:w="5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81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9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392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32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2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66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178</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县林业局</w:t>
            </w:r>
          </w:p>
        </w:tc>
        <w:tc>
          <w:tcPr>
            <w:tcW w:w="39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生产、经营应施检疫的森林植物及其产品备案</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《植物检疫条例实施细则》</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《陕西省林业有害生物防治检疫条例》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val="en-US" w:eastAsia="zh-CN"/>
              </w:rPr>
              <w:t>179</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县林业局</w:t>
            </w:r>
          </w:p>
        </w:tc>
        <w:tc>
          <w:tcPr>
            <w:tcW w:w="39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从事公益性治沙活动备案</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县林业局</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《陕西省实施〈中华人民共和国防沙治沙法〉办法》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7"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180</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39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按照特许猎捕证、狩猎证规定的种类、数量或者限额、地点、工具、方法和期限进行猎捕情况备案</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i w:val="0"/>
                <w:i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《中华人民共和国野生动物保护法》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181</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39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人工繁育有重要生态、科学、社会价值的陆生野生动物备案</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《中华人民共和国野生动物保护法》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182</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39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农用地地块土壤污染修复方案备案</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《中华人民共和国土壤污染防治法》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183</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39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农用地地块土壤污染修复效果评估报告备案</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县林业局</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《中华人民共和国土壤污染防治法》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184</w:t>
            </w:r>
          </w:p>
        </w:tc>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w:t>
            </w:r>
            <w:r>
              <w:rPr>
                <w:rFonts w:hint="eastAsia" w:ascii="仿宋_GB2312" w:hAnsi="仿宋_GB2312" w:eastAsia="仿宋_GB2312" w:cs="仿宋_GB2312"/>
                <w:b w:val="0"/>
                <w:bCs w:val="0"/>
                <w:color w:val="000000"/>
                <w:sz w:val="24"/>
                <w:szCs w:val="24"/>
                <w:lang w:eastAsia="zh-CN"/>
              </w:rPr>
              <w:t>医保局</w:t>
            </w:r>
          </w:p>
        </w:tc>
        <w:tc>
          <w:tcPr>
            <w:tcW w:w="392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跨省异地长期居住人员备案</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常驻异地工作人员备案</w:t>
            </w:r>
          </w:p>
        </w:tc>
        <w:tc>
          <w:tcPr>
            <w:tcW w:w="122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w:t>
            </w:r>
            <w:r>
              <w:rPr>
                <w:rFonts w:hint="eastAsia" w:ascii="仿宋_GB2312" w:hAnsi="仿宋_GB2312" w:eastAsia="仿宋_GB2312" w:cs="仿宋_GB2312"/>
                <w:b w:val="0"/>
                <w:bCs w:val="0"/>
                <w:color w:val="000000"/>
                <w:sz w:val="24"/>
                <w:szCs w:val="24"/>
                <w:lang w:eastAsia="zh-CN"/>
              </w:rPr>
              <w:t>医保局</w:t>
            </w:r>
          </w:p>
        </w:tc>
        <w:tc>
          <w:tcPr>
            <w:tcW w:w="566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《国家医疗保障局财政部关于进一步做好基 本医疗保险跨省异地就医直接结算工作的通知》(医保发〔2022〕22号)《陕西省医疗保障局陕西省财政厅关于印发〈陕西省基本医疗保险异地就医直接结算制 度改革实施方案〉的通知》(陕医保发〔2022〕36号)《榆林市医疗保障局榆林市财政局关于进一步做好基本医疗保险异地就医直接结算工作的通知》(榆医保发〔2023〕4号)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392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异地安置退休人员备案</w:t>
            </w:r>
          </w:p>
        </w:tc>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566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392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3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异地长期居住人员备案</w:t>
            </w:r>
          </w:p>
        </w:tc>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66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1228"/>
        <w:gridCol w:w="2072"/>
        <w:gridCol w:w="1678"/>
        <w:gridCol w:w="1241"/>
        <w:gridCol w:w="74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2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2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07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67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4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743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185</w:t>
            </w:r>
          </w:p>
        </w:tc>
        <w:tc>
          <w:tcPr>
            <w:tcW w:w="12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县医保局</w:t>
            </w:r>
          </w:p>
        </w:tc>
        <w:tc>
          <w:tcPr>
            <w:tcW w:w="207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跨省临时外出就医人员备案</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异地转诊就医人员备案</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县医保局</w:t>
            </w:r>
          </w:p>
        </w:tc>
        <w:tc>
          <w:tcPr>
            <w:tcW w:w="7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《国家医疗保障局财政部关于进一步做好基本医疗保险跨省异地就医直接结算工作的通知》(医保发〔2022〕22号)《陕西省医疗保障局陕西省财政厅关于印发 陕西省基本医疗保险异地就医直接结算制 度改革实施方案〉的通知》(陕医保发〔2022〕36号)《榆林市医疗保障局榆林市财政局关于进一步做好基本医疗保险异地就医直接结算工作的通知》(榆医保发〔2023〕4号)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 w:type="dxa"/>
            <w:vMerge w:val="continue"/>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2072" w:type="dxa"/>
            <w:vMerge w:val="continue"/>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rPr>
            </w:pP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因工作、旅游等原因异地急诊抢救人员以及其他跨省临</w:t>
            </w:r>
            <w:r>
              <w:rPr>
                <w:rFonts w:hint="eastAsia" w:ascii="仿宋_GB2312" w:hAnsi="仿宋_GB2312" w:eastAsia="仿宋_GB2312" w:cs="仿宋_GB2312"/>
                <w:b w:val="0"/>
                <w:bCs w:val="0"/>
                <w:i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color w:val="000000"/>
                <w:kern w:val="0"/>
                <w:sz w:val="24"/>
                <w:szCs w:val="24"/>
                <w:u w:val="none"/>
                <w:lang w:val="en-US" w:eastAsia="zh-CN" w:bidi="ar"/>
              </w:rPr>
              <w:t>时外出就医人员备案</w:t>
            </w:r>
          </w:p>
        </w:tc>
        <w:tc>
          <w:tcPr>
            <w:tcW w:w="124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县医保局</w:t>
            </w:r>
          </w:p>
        </w:tc>
        <w:tc>
          <w:tcPr>
            <w:tcW w:w="74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国家医疗保障局财政部关于进一步做好基本医疗保险跨省异地就医直接结算工作的通知》(医保发〔2022〕22号)《陕西省医疗保障局陕西省财政厅关于印发《陕西省基本医疗保险异地就医直接结算制度改革实施方案)的通知》(陕医保发〔2022〕36号)《榆林市医疗保障局榆林市财政局关于进一步做好基本医疗保险异地就医直接结算工作的通知》(榆医保发〔2023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sz w:val="24"/>
                <w:szCs w:val="24"/>
                <w:lang w:val="en-US" w:eastAsia="zh-CN"/>
              </w:rPr>
              <w:t>86</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建筑工地农民工业余学校备案</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743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《关于深入推进建筑工地农民工业余学校工作的指导意见》(建人〔2012〕200号）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1</w:t>
            </w:r>
            <w:r>
              <w:rPr>
                <w:rFonts w:hint="eastAsia" w:ascii="仿宋_GB2312" w:hAnsi="仿宋_GB2312" w:eastAsia="仿宋_GB2312" w:cs="仿宋_GB2312"/>
                <w:b w:val="0"/>
                <w:bCs w:val="0"/>
                <w:color w:val="auto"/>
                <w:sz w:val="24"/>
                <w:szCs w:val="24"/>
                <w:lang w:val="en-US" w:eastAsia="zh-CN"/>
              </w:rPr>
              <w:t>87</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建筑起重机械首次出租或首次安装前备案</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743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《建筑起重机械安全监督管理规定》《陕西省建设工程质量和安全生产管理条例》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sz w:val="24"/>
                <w:szCs w:val="24"/>
                <w:lang w:val="en-US" w:eastAsia="zh-CN"/>
              </w:rPr>
              <w:t>88</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建设工程消防验收备案</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743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《中华人民共和国消防法》</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 xml:space="preserve"> 《建设工程消防设计审查验收管理暂行规定》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 w:eastAsia="zh-CN" w:bidi="ar-SA"/>
              </w:rPr>
            </w:pPr>
            <w:r>
              <w:rPr>
                <w:rFonts w:hint="eastAsia" w:ascii="仿宋_GB2312" w:hAnsi="仿宋_GB2312" w:eastAsia="仿宋_GB2312" w:cs="仿宋_GB2312"/>
                <w:b w:val="0"/>
                <w:bCs w:val="0"/>
                <w:color w:val="000000"/>
                <w:sz w:val="24"/>
                <w:szCs w:val="24"/>
                <w:lang w:val="en-US" w:eastAsia="zh-CN"/>
              </w:rPr>
              <w:t>189</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物业承接查验</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备案</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743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陕西省物业服务管理条例</w:t>
            </w:r>
            <w:r>
              <w:rPr>
                <w:rFonts w:hint="eastAsia" w:ascii="仿宋_GB2312" w:hAnsi="仿宋_GB2312" w:eastAsia="仿宋_GB2312" w:cs="仿宋_GB2312"/>
                <w:b w:val="0"/>
                <w:bCs w:val="0"/>
                <w:color w:val="000000"/>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190</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县住建局</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房产测绘成果</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备案</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县住建局</w:t>
            </w:r>
          </w:p>
        </w:tc>
        <w:tc>
          <w:tcPr>
            <w:tcW w:w="743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《住房和城乡建设部办公厅关于印发(房屋交易与产权管理工作导则》的通知》(建办房〔2015〕45号</w:t>
            </w:r>
          </w:p>
        </w:tc>
      </w:tr>
    </w:tbl>
    <w:p>
      <w:pPr>
        <w:rPr>
          <w:rFonts w:hint="eastAsia" w:ascii="仿宋_GB2312" w:hAnsi="仿宋_GB2312" w:eastAsia="仿宋_GB2312" w:cs="仿宋_GB2312"/>
          <w:b w:val="0"/>
          <w:bCs w:val="0"/>
          <w:sz w:val="24"/>
          <w:szCs w:val="24"/>
        </w:rPr>
      </w:pPr>
    </w:p>
    <w:tbl>
      <w:tblPr>
        <w:tblStyle w:val="6"/>
        <w:tblW w:w="14376" w:type="dxa"/>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6"/>
        <w:gridCol w:w="1337"/>
        <w:gridCol w:w="2450"/>
        <w:gridCol w:w="1473"/>
        <w:gridCol w:w="1296"/>
        <w:gridCol w:w="69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87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3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4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47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9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94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191</w:t>
            </w:r>
          </w:p>
        </w:tc>
        <w:tc>
          <w:tcPr>
            <w:tcW w:w="133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eastAsia="zh-CN"/>
              </w:rPr>
              <w:t>县住建局</w:t>
            </w:r>
          </w:p>
        </w:tc>
        <w:tc>
          <w:tcPr>
            <w:tcW w:w="245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房屋交易备案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rPr>
              <w:t>商品房现售备案</w:t>
            </w: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《商品房销售管理办法》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p>
        </w:tc>
        <w:tc>
          <w:tcPr>
            <w:tcW w:w="133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245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pacing w:val="-17"/>
                <w:sz w:val="24"/>
                <w:szCs w:val="24"/>
              </w:rPr>
              <w:t>商品房买卖合同网签备案</w:t>
            </w: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中华人民共和国城市房地产管理法》《城市房地产开发经营管理条例》《城市商品房预售管理办法》《住房和城乡建设部关于进一步规范和加强房屋网签备案工作的指导意见》(建房〔2018〕128号《国务院办公厅关于促进房地产市场平稳健康发展的通知》(国办发〔2010〕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p>
        </w:tc>
        <w:tc>
          <w:tcPr>
            <w:tcW w:w="133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45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17"/>
                <w:sz w:val="24"/>
                <w:szCs w:val="24"/>
              </w:rPr>
              <w:t>存量房买卖合同网签备案</w:t>
            </w: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《住房和城乡建设部关于进一步规范和加强房屋网签备案工作的指导意见》(建房〔2018〕128号)《国务院办公厅关于促进房地产市场平稳健康发展的通知》(国办发〔2010〕4号)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p>
        </w:tc>
        <w:tc>
          <w:tcPr>
            <w:tcW w:w="133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245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房屋租赁合同网签备案</w:t>
            </w: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《中华人民共和国城市房地产管理法》《商品房屋租赁管理办法》《住房和城乡建设部关于进一步规范和加强房屋网签备案工作的指导意见》(建房〔2018〕128号）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33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eastAsia="zh-CN"/>
              </w:rPr>
            </w:pPr>
          </w:p>
        </w:tc>
        <w:tc>
          <w:tcPr>
            <w:tcW w:w="245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房屋抵押合同网签备案</w:t>
            </w: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eastAsia="zh-CN"/>
              </w:rPr>
            </w:pP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《住房和城乡建设部关于进一步规范和加强房屋网签备案工作的指导意见》(建房〔2018〕128号)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6"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192</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11"/>
                <w:sz w:val="24"/>
                <w:szCs w:val="24"/>
              </w:rPr>
              <w:t>房地产开发企业、房地产经纪机构,房租赁企业、银行业金融机构、交易当事人备案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县住建局</w:t>
            </w: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《住房和城乡建设部关于印发房屋交易合同网签备案业务规范(试行)的通知》(建房规〔2019〕5号)《房地产经纪管理办法》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193</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县住建局</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物业服务合同备案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《陕西省物业管理条例》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194</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县住建局</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业主委员会备案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9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《物业管理条例》《陕西省物业管理条例》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1268"/>
        <w:gridCol w:w="3345"/>
        <w:gridCol w:w="1451"/>
        <w:gridCol w:w="1691"/>
        <w:gridCol w:w="58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6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334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45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69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195</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房屋建筑和市政基础设施工程竣工验收备案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县行政审批服务局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《建设工程质量管理条例》《房屋建筑和市政工程基础设施工程竣工验收备案管理办法》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196</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黏土实心砖生产企业转产新型墙体材料备案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县住建局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《陕西省新型墙体材料发展应用条例》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197</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工程施工招标文件备案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县发改和   科技局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《房屋建筑和市政基础设施工程施工招标投标管理办法》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198</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最高限价及其成果文件备案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县发改和   科技局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《建筑工程施工发包与承包计价管理办法》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199</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书面评标报告备案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县发改和   科技局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《评标委员会和评标方法暂行规定》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200</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招标人自行办理施工招标事宜备案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县发改和   科技局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《中华人民共和国招标投标法》《房屋建筑和市政基础设施工程施工招标投标管理办法》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201</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燃气工程竣工验收备案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县住建局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《城镇燃气管理条例》《陕西省燃气管理条例》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202</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建筑垃圾处理方案备案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县城市管理 执法局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《中华人民共和国固体废物污染环境防治法》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203</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施工图审查情况备案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县行政审批 服务局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《房屋建筑和市政基础设施工程施工图设计文件审查管理办法》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1251"/>
        <w:gridCol w:w="2632"/>
        <w:gridCol w:w="1268"/>
        <w:gridCol w:w="1459"/>
        <w:gridCol w:w="69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5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3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6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45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95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204</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小区前期物业企业招投标备案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县住建局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《物业管理条例》《建设部关于印发〈前期物业管理招标投标管理暂行办法〉的通知》（建住房</w:t>
            </w:r>
            <w:r>
              <w:rPr>
                <w:rFonts w:hint="eastAsia" w:ascii="仿宋_GB2312" w:hAnsi="仿宋_GB2312" w:eastAsia="仿宋_GB2312" w:cs="仿宋_GB2312"/>
                <w:b w:val="0"/>
                <w:bCs w:val="0"/>
                <w:sz w:val="24"/>
                <w:szCs w:val="24"/>
                <w:vertAlign w:val="baseline"/>
                <w:lang w:val="en-US" w:eastAsia="zh-CN"/>
              </w:rPr>
              <w:t>〔2003〕</w:t>
            </w:r>
            <w:r>
              <w:rPr>
                <w:rFonts w:hint="eastAsia" w:ascii="仿宋_GB2312" w:hAnsi="仿宋_GB2312" w:eastAsia="仿宋_GB2312" w:cs="仿宋_GB2312"/>
                <w:b w:val="0"/>
                <w:bCs w:val="0"/>
                <w:color w:val="auto"/>
                <w:sz w:val="24"/>
                <w:szCs w:val="24"/>
                <w:lang w:val="en-US" w:eastAsia="zh-CN"/>
              </w:rPr>
              <w:t>130号）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205</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城镇排水与污水处理设施建设工程竣工备案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县行政审批服务局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《城镇排水与污水处理条例》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206</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城市供水单位供水水质突发事件应急预案备案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县水利局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《城市供水条例》《城市供水水质管理规定》《陕西省城乡供水用水条例》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207</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城乡供水工程竣工验收备案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县行政审批服务局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《城市供水条例》《陕西省城乡供水用水条例》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208</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建筑工程竣工结算文件备案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县行政审批服务局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《建筑工程施工发包与承包计价管理办法》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b w:val="0"/>
                <w:bCs w:val="0"/>
                <w:color w:val="auto"/>
                <w:sz w:val="24"/>
                <w:szCs w:val="24"/>
                <w:lang w:val="en-US" w:eastAsia="zh-CN"/>
              </w:rPr>
              <w:t>209</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县住建局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一般建设工程抗震设防要求备案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县行政审批服务局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《陕西省防震减灾条例》</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210</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县城市管理执法局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食品摊贩登记备案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《陕西省食品小作坊小餐饮及摊贩管理条例》 第五条第五款</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r>
              <w:rPr>
                <w:rFonts w:hint="eastAsia" w:ascii="仿宋_GB2312" w:hAnsi="仿宋_GB2312" w:eastAsia="仿宋_GB2312" w:cs="仿宋_GB2312"/>
                <w:b w:val="0"/>
                <w:bCs w:val="0"/>
                <w:color w:val="000000"/>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211</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县城市管理执法局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公共停车场的备案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县城市管理执法局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《榆林市机动车停车管理条例》第六条</w:t>
            </w:r>
          </w:p>
        </w:tc>
      </w:tr>
    </w:tbl>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7"/>
        <w:gridCol w:w="1691"/>
        <w:gridCol w:w="2100"/>
        <w:gridCol w:w="1241"/>
        <w:gridCol w:w="1669"/>
        <w:gridCol w:w="69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1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69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1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4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66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95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212</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县自然资源和规划局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矿山地质环境保护与土地复垦方案备案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县自然资源和规划局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《关于做好矿山地质环境保护与土地复垦方案编报有关工作的通知》（国土资规〔2016〕21号）《矿山地质环境保护规定》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213</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县自然资源和规划局</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县农业农村局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11"/>
                <w:sz w:val="24"/>
                <w:szCs w:val="24"/>
              </w:rPr>
              <w:t>设施农业用地备案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乡镇人民政府</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《自然资源部农业农村部关于设施农业用地管理有关问题的通知》(自然资规〔201</w:t>
            </w:r>
            <w:r>
              <w:rPr>
                <w:rFonts w:hint="eastAsia" w:ascii="仿宋_GB2312" w:hAnsi="仿宋_GB2312" w:eastAsia="仿宋_GB2312" w:cs="仿宋_GB2312"/>
                <w:b w:val="0"/>
                <w:bCs w:val="0"/>
                <w:color w:val="000000"/>
                <w:sz w:val="24"/>
                <w:szCs w:val="24"/>
                <w:lang w:val="en-US" w:eastAsia="zh-CN"/>
              </w:rPr>
              <w:t>9</w:t>
            </w:r>
            <w:r>
              <w:rPr>
                <w:rFonts w:hint="eastAsia" w:ascii="仿宋_GB2312" w:hAnsi="仿宋_GB2312" w:eastAsia="仿宋_GB2312" w:cs="仿宋_GB2312"/>
                <w:b w:val="0"/>
                <w:bCs w:val="0"/>
                <w:color w:val="000000"/>
                <w:sz w:val="24"/>
                <w:szCs w:val="24"/>
              </w:rPr>
              <w:t>〕4号)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214</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石油天然气管道竣工测量图备案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《中华人民共和国石油天然气管道保护法》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3"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215</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11"/>
                <w:sz w:val="24"/>
                <w:szCs w:val="24"/>
              </w:rPr>
              <w:t>石油天然气管道事故应急预案备案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《中华人民共和国石油天然气管道保护法》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216</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石油天然气管道停止运行、封存、报废备案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《中华人民共和国石油天然气管道保护法》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217</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民用爆炸物品销售备案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县公安局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《民用爆炸物品安全管理条例》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218</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县工贸局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单用途商业预付</w:t>
            </w:r>
          </w:p>
          <w:p>
            <w:pPr>
              <w:keepNext w:val="0"/>
              <w:keepLines w:val="0"/>
              <w:pageBreakBefore w:val="0"/>
              <w:widowControl w:val="0"/>
              <w:kinsoku/>
              <w:wordWrap/>
              <w:overflowPunct/>
              <w:topLinePunct w:val="0"/>
              <w:autoSpaceDE/>
              <w:autoSpaceDN/>
              <w:bidi w:val="0"/>
              <w:adjustRightInd/>
              <w:snapToGrid/>
              <w:spacing w:before="65" w:line="300" w:lineRule="exact"/>
              <w:jc w:val="left"/>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其他发卡企业备案</w:t>
            </w: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《单用途商业预付卡管理办法（试行）》《中共靖边县委办公室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219</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jc w:val="left"/>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000000"/>
                <w:spacing w:val="-11"/>
                <w:sz w:val="24"/>
                <w:szCs w:val="24"/>
                <w:lang w:val="en-US" w:eastAsia="zh-CN"/>
              </w:rPr>
              <w:t>洗染业经营者备案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县工贸局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《洗染业管理办法》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220</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县工贸局</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零售商促销行为</w:t>
            </w:r>
          </w:p>
          <w:p>
            <w:pPr>
              <w:keepNext w:val="0"/>
              <w:keepLines w:val="0"/>
              <w:pageBreakBefore w:val="0"/>
              <w:widowControl w:val="0"/>
              <w:kinsoku/>
              <w:wordWrap/>
              <w:overflowPunct/>
              <w:topLinePunct w:val="0"/>
              <w:autoSpaceDE/>
              <w:autoSpaceDN/>
              <w:bidi w:val="0"/>
              <w:adjustRightInd/>
              <w:snapToGrid/>
              <w:spacing w:before="65" w:line="300" w:lineRule="exact"/>
              <w:jc w:val="left"/>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rPr>
              <w:t>县工贸局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65" w:line="300" w:lineRule="exact"/>
              <w:ind w:left="126" w:left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《零售商促销行为管理办法》</w:t>
            </w:r>
          </w:p>
        </w:tc>
      </w:tr>
    </w:tbl>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1251"/>
        <w:gridCol w:w="2632"/>
        <w:gridCol w:w="1268"/>
        <w:gridCol w:w="1459"/>
        <w:gridCol w:w="69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5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3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6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45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95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221</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财务、会计制度或者财务、会计处理办法和会计核算软件备案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《中华人民共和国税收征收管理法》《中华人民共和国税收征收管理法实施细则》《中华人民共和国发票管理办法》</w:t>
            </w:r>
            <w:r>
              <w:rPr>
                <w:rFonts w:hint="eastAsia" w:ascii="仿宋_GB2312" w:hAnsi="仿宋_GB2312" w:eastAsia="仿宋_GB2312" w:cs="仿宋_GB2312"/>
                <w:b w:val="0"/>
                <w:bCs w:val="0"/>
                <w:color w:val="000000"/>
                <w:sz w:val="24"/>
                <w:szCs w:val="24"/>
                <w:lang w:val="en-US" w:eastAsia="zh-CN"/>
              </w:rPr>
              <w:br w:type="textWrapping"/>
            </w:r>
            <w:r>
              <w:rPr>
                <w:rFonts w:hint="eastAsia" w:ascii="仿宋_GB2312" w:hAnsi="仿宋_GB2312" w:eastAsia="仿宋_GB2312" w:cs="仿宋_GB2312"/>
                <w:b w:val="0"/>
                <w:bCs w:val="0"/>
                <w:color w:val="000000"/>
                <w:sz w:val="24"/>
                <w:szCs w:val="24"/>
                <w:lang w:val="en-US" w:eastAsia="zh-CN"/>
              </w:rPr>
              <w:t>《国家税务总局关于进一步简化企业开办涉税事项办理程序压缩办理时间的通知》(税总发 〔2019〕126号)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222</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货物运输业小规模纳税人异地代开增值税专用发票备案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《货物运输业小规模纳税人申请代开增值税 专用发票管理办法》(2017年第55号)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223</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增值税即征即退备案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《国家税务总局关于进一步优化增值税优惠政策办理程序及服务有关事项的公告》(2021年第4号)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224</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代储油业务备案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《成品油零售加油站增值税征收管理办法》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225</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农产品增值税进项税额扣除标准备案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《农产品增值税进项税额核定扣除试点实施 办法》(财税 〔2012〕38号)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226</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享受免征增值税优惠政策的国有粮食购销企业备案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 县发改和科技局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《国家税务总局关于国有粮食购销企业销售粮食免征增值税审批事项取消后有关管理事项的公告》(2015年第42号)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227</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出口退(免)税备案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《国家税务总局关于部分税务行政审批事项取消后有关管理问题的公告》(2015年第56号)《国家税务总局关于发布融资租赁货物出口退税管理办法›的公告》(2014年第56号)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228</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外贸综合服务企业代办退税备案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《国家税务总局关于调整完善外贸综合服务 企业办理出口货物退 (免)税有关事项的公告》(2017年第35号)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229</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出口货物劳务放弃退(免)税备案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《国家税务总局关于出口货物劳务增值税和 消费税有关问题的公告》(2013年第65号)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230</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出口货物劳务放弃免税权备案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《国家税务总局关于出口货物劳务增值税和消费税管理办法有关问题的公告 》(2013年第12号）</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1251"/>
        <w:gridCol w:w="2858"/>
        <w:gridCol w:w="1241"/>
        <w:gridCol w:w="1260"/>
        <w:gridCol w:w="69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5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85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4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6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95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 w:eastAsia="zh-CN" w:bidi="ar-SA"/>
              </w:rPr>
            </w:pPr>
            <w:r>
              <w:rPr>
                <w:rFonts w:hint="eastAsia" w:ascii="仿宋_GB2312" w:hAnsi="仿宋_GB2312" w:eastAsia="仿宋_GB2312" w:cs="仿宋_GB2312"/>
                <w:b w:val="0"/>
                <w:bCs w:val="0"/>
                <w:kern w:val="2"/>
                <w:sz w:val="24"/>
                <w:szCs w:val="24"/>
                <w:vertAlign w:val="baseline"/>
                <w:lang w:val="en-US" w:eastAsia="zh-CN" w:bidi="ar-SA"/>
              </w:rPr>
              <w:t>231</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放弃适用增值税零税率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《国家税务总局关于发布适用增值税零税率应税服务退 (免)税管理办法›的公告》 (2014年第11号)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232</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演出活动批准件和演出合同、报酬分配方案等备案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《演出市场个人所得税征收管理暂行办法》(国税发 〔1995〕171号）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233</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科技成果转化暂不征收个人所得税备案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国家税务总局关于３项个人所得税事项取消审批实施后续管理的公告</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2016</w:t>
            </w:r>
            <w:r>
              <w:rPr>
                <w:rFonts w:hint="eastAsia" w:ascii="仿宋_GB2312" w:hAnsi="仿宋_GB2312" w:eastAsia="仿宋_GB2312" w:cs="仿宋_GB2312"/>
                <w:b w:val="0"/>
                <w:bCs w:val="0"/>
                <w:color w:val="000000"/>
                <w:sz w:val="24"/>
                <w:szCs w:val="24"/>
              </w:rPr>
              <w:t>年第</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234</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纳税人非货币性资产投资需 要分期缴纳个人所得税备案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国家税务总局关于个人非货币性资产投资有关个人所得税征管问题的公告</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2015</w:t>
            </w:r>
            <w:r>
              <w:rPr>
                <w:rFonts w:hint="eastAsia" w:ascii="仿宋_GB2312" w:hAnsi="仿宋_GB2312" w:eastAsia="仿宋_GB2312" w:cs="仿宋_GB2312"/>
                <w:b w:val="0"/>
                <w:bCs w:val="0"/>
                <w:color w:val="000000"/>
                <w:sz w:val="24"/>
                <w:szCs w:val="24"/>
              </w:rPr>
              <w:t>年第</w:t>
            </w:r>
            <w:r>
              <w:rPr>
                <w:rFonts w:hint="eastAsia" w:ascii="仿宋_GB2312" w:hAnsi="仿宋_GB2312" w:eastAsia="仿宋_GB2312" w:cs="仿宋_GB2312"/>
                <w:b w:val="0"/>
                <w:bCs w:val="0"/>
                <w:color w:val="000000"/>
                <w:sz w:val="24"/>
                <w:szCs w:val="24"/>
                <w:lang w:val="en-US" w:eastAsia="zh-CN"/>
              </w:rPr>
              <w:t>20</w:t>
            </w:r>
            <w:r>
              <w:rPr>
                <w:rFonts w:hint="eastAsia" w:ascii="仿宋_GB2312" w:hAnsi="仿宋_GB2312" w:eastAsia="仿宋_GB2312" w:cs="仿宋_GB2312"/>
                <w:b w:val="0"/>
                <w:bCs w:val="0"/>
                <w:color w:val="000000"/>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235</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纳税人分期缴税期间提出变 更原分期缴税计划</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国家税务总局关于个人非货币性资产投资有关个人所得税征管问题的公告</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2015</w:t>
            </w:r>
            <w:r>
              <w:rPr>
                <w:rFonts w:hint="eastAsia" w:ascii="仿宋_GB2312" w:hAnsi="仿宋_GB2312" w:eastAsia="仿宋_GB2312" w:cs="仿宋_GB2312"/>
                <w:b w:val="0"/>
                <w:bCs w:val="0"/>
                <w:color w:val="000000"/>
                <w:sz w:val="24"/>
                <w:szCs w:val="24"/>
              </w:rPr>
              <w:t>年第</w:t>
            </w:r>
            <w:r>
              <w:rPr>
                <w:rFonts w:hint="eastAsia" w:ascii="仿宋_GB2312" w:hAnsi="仿宋_GB2312" w:eastAsia="仿宋_GB2312" w:cs="仿宋_GB2312"/>
                <w:b w:val="0"/>
                <w:bCs w:val="0"/>
                <w:color w:val="000000"/>
                <w:sz w:val="24"/>
                <w:szCs w:val="24"/>
                <w:lang w:val="en-US" w:eastAsia="zh-CN"/>
              </w:rPr>
              <w:t>20</w:t>
            </w:r>
            <w:r>
              <w:rPr>
                <w:rFonts w:hint="eastAsia" w:ascii="仿宋_GB2312" w:hAnsi="仿宋_GB2312" w:eastAsia="仿宋_GB2312" w:cs="仿宋_GB2312"/>
                <w:b w:val="0"/>
                <w:bCs w:val="0"/>
                <w:color w:val="000000"/>
                <w:sz w:val="24"/>
                <w:szCs w:val="24"/>
              </w:rPr>
              <w:t>号)</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国家税务总局关于股权奖励和转增股本个人所得税征管问题的公告</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2015</w:t>
            </w:r>
            <w:r>
              <w:rPr>
                <w:rFonts w:hint="eastAsia" w:ascii="仿宋_GB2312" w:hAnsi="仿宋_GB2312" w:eastAsia="仿宋_GB2312" w:cs="仿宋_GB2312"/>
                <w:b w:val="0"/>
                <w:bCs w:val="0"/>
                <w:color w:val="000000"/>
                <w:sz w:val="24"/>
                <w:szCs w:val="24"/>
              </w:rPr>
              <w:t>年第</w:t>
            </w:r>
            <w:r>
              <w:rPr>
                <w:rFonts w:hint="eastAsia" w:ascii="仿宋_GB2312" w:hAnsi="仿宋_GB2312" w:eastAsia="仿宋_GB2312" w:cs="仿宋_GB2312"/>
                <w:b w:val="0"/>
                <w:bCs w:val="0"/>
                <w:color w:val="000000"/>
                <w:sz w:val="24"/>
                <w:szCs w:val="24"/>
                <w:lang w:val="en-US" w:eastAsia="zh-CN"/>
              </w:rPr>
              <w:t>80</w:t>
            </w:r>
            <w:r>
              <w:rPr>
                <w:rFonts w:hint="eastAsia" w:ascii="仿宋_GB2312" w:hAnsi="仿宋_GB2312" w:eastAsia="仿宋_GB2312" w:cs="仿宋_GB2312"/>
                <w:b w:val="0"/>
                <w:bCs w:val="0"/>
                <w:color w:val="000000"/>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236</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获得股权奖励的企业技术人员、 企业转增股本涉及的股东需要分期 缴 纳个人所得税备案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国家税务总局关于股权奖励和转增股本个人所得税征管问题的公告</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2015</w:t>
            </w:r>
            <w:r>
              <w:rPr>
                <w:rFonts w:hint="eastAsia" w:ascii="仿宋_GB2312" w:hAnsi="仿宋_GB2312" w:eastAsia="仿宋_GB2312" w:cs="仿宋_GB2312"/>
                <w:b w:val="0"/>
                <w:bCs w:val="0"/>
                <w:color w:val="000000"/>
                <w:sz w:val="24"/>
                <w:szCs w:val="24"/>
              </w:rPr>
              <w:t>年第</w:t>
            </w:r>
            <w:r>
              <w:rPr>
                <w:rFonts w:hint="eastAsia" w:ascii="仿宋_GB2312" w:hAnsi="仿宋_GB2312" w:eastAsia="仿宋_GB2312" w:cs="仿宋_GB2312"/>
                <w:b w:val="0"/>
                <w:bCs w:val="0"/>
                <w:color w:val="000000"/>
                <w:sz w:val="24"/>
                <w:szCs w:val="24"/>
                <w:lang w:val="en-US" w:eastAsia="zh-CN"/>
              </w:rPr>
              <w:t>80</w:t>
            </w:r>
            <w:r>
              <w:rPr>
                <w:rFonts w:hint="eastAsia" w:ascii="仿宋_GB2312" w:hAnsi="仿宋_GB2312" w:eastAsia="仿宋_GB2312" w:cs="仿宋_GB2312"/>
                <w:b w:val="0"/>
                <w:bCs w:val="0"/>
                <w:color w:val="000000"/>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sz w:val="24"/>
                <w:szCs w:val="24"/>
                <w:lang w:val="en-US" w:eastAsia="zh-CN"/>
              </w:rPr>
              <w:t>237</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中小高新技术企业以未分配利润、盈余公积</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资本公积向个人股东转增股本时分期缴税计划备案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财政部国家税务总局关于将国家自主创新示范区有关税收试点政策推广到全国范围实施的通知</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(财税 〔</w:t>
            </w:r>
            <w:r>
              <w:rPr>
                <w:rFonts w:hint="eastAsia" w:ascii="仿宋_GB2312" w:hAnsi="仿宋_GB2312" w:eastAsia="仿宋_GB2312" w:cs="仿宋_GB2312"/>
                <w:b w:val="0"/>
                <w:bCs w:val="0"/>
                <w:color w:val="000000"/>
                <w:sz w:val="24"/>
                <w:szCs w:val="24"/>
                <w:lang w:val="en-US" w:eastAsia="zh-CN"/>
              </w:rPr>
              <w:t>2015</w:t>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116</w:t>
            </w:r>
            <w:r>
              <w:rPr>
                <w:rFonts w:hint="eastAsia" w:ascii="仿宋_GB2312" w:hAnsi="仿宋_GB2312" w:eastAsia="仿宋_GB2312" w:cs="仿宋_GB2312"/>
                <w:b w:val="0"/>
                <w:bCs w:val="0"/>
                <w:color w:val="000000"/>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US" w:eastAsia="zh-CN" w:bidi="ar-SA"/>
              </w:rPr>
              <w:t>238</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8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高新技术企业转化科技成果股权奖励分期缴纳备案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695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《财政部国家税务总局关于将国家自主创新示范区有关税收试点政策推广到全国范围实施的通知》(财税 〔2015〕116号)</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1268"/>
        <w:gridCol w:w="3345"/>
        <w:gridCol w:w="1451"/>
        <w:gridCol w:w="1691"/>
        <w:gridCol w:w="58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6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334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45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69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trPr>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239</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6"/>
                <w:sz w:val="24"/>
                <w:szCs w:val="24"/>
                <w:lang w:val="en-US" w:eastAsia="zh-CN"/>
              </w:rPr>
              <w:t>非上市公司实施符合条件的股权激励,个人选择递延纳税备案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《国家税务总局关于股权激励和技术入股所得税征管问题的公告》（2016年第62号)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240</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上市公司实施股权激励,个人选择在不超过12个月期限内缴税备案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《国家税务总局关于股权激励和技术入股所得税征管问题的公告》(2016年第62号)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241</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个人以技术成果投资入股境内公司并选择递延纳税备案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《国家税务总局关于股权激励和技术入股所得税征管问题的公告》(2016年第62号)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242</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非营利性科研机构和高校向科技人员发放职务科技成果转化现金奖励备案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《国家税务总局关于科技人员取得职务科技成果转化现金奖励有关个人所得税征管问题的公告》(2018年第30号)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243</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合伙创投企业个人合伙人投资抵扣备案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《国家税务总局关于创业投资企业和天使投资个人税收政策有关问题的公告》(2018年第43号)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244</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非境内注册居民企业的财务会计制度等备案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《国家税务总局关于印发 〈境外注册中资控股居民企业所得税管理办法〉(试行)的公告》(2011年第45号)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245</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天使投资个人投资抵扣备案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《国家税务总局关于创业投资企业和天使投资个人税收政策有关问题的公告》 (2018年第43号)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246</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天使投资个人投资初创科技型企业清算备案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《国家税务总局关于创业投资企业和天使投资个人税收政策有关问题的公告》(2018年第43号)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247</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创投企业选择按单一投资基金核算方式备案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《财政部国家发展和改革委员会国家税务总局中国证监会关于创业投资企业个人合伙人所得税政策问题的通知》(财税〔2019〕8号)</w:t>
            </w:r>
          </w:p>
        </w:tc>
      </w:tr>
    </w:tbl>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1204"/>
        <w:gridCol w:w="2687"/>
        <w:gridCol w:w="1227"/>
        <w:gridCol w:w="1214"/>
        <w:gridCol w:w="72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68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2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21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723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248</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服务贸易等项目对外支付税务备案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《国家税务总局国家外汇管理局关于服务贸易等项目对外支付税务备案有关问题的公告》(2013年第40号)  《国家税务总局国家外汇管理局关于服务贸易等项目对外支付税务备案有关问题的补充公告》(2021年第19号）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249</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非居民企业股权转让适用特殊性税务处理备案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《国家税务总局关于非居民企业股权转让适用特殊性税务处理有关问题的公告》(2013年第72号)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250</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境内机构和个人发包工程作业或劳务项目备案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《非居民承包工程作业和提供劳务税收管理暂行办法》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251</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境外投资者以分配利润直接投资暂不征收预提所得税政策备案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firstLine="240" w:firstLineChars="10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《财政部税务总局国家发展和改革委员会商务部关于扩大境外投资者以分配利润直接投资暂不征预提所得税政策适用范围的通知》(财税〔2018〕102号)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252</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非居民企业派遣人员在中国境内提供劳务及接收企业办理税务登记和备案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县税务局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《国家税务总局关于非居民企业派遣人员在中国境内提供劳务征收企业所得税有关问题的公告》(2013年第19号)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253</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县税务局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外国企业常驻代表机构调整申报方式备案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县税务局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《国家税务总局关于印发外国企业常驻代表机构税收管理暂行办法的通知》(国税发 〔2010〕18号)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254</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县财政局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代理记账机构及其分支机构年度备案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县财政局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《代理记账管理办法》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255</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县财政局</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代理记账机构设立分支机构备案</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县行政审批服务局</w:t>
            </w:r>
          </w:p>
        </w:tc>
        <w:tc>
          <w:tcPr>
            <w:tcW w:w="72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《中华人民共和国会计法》第三十六条《代理记账管理办法》第三条</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1"/>
        <w:gridCol w:w="1200"/>
        <w:gridCol w:w="2045"/>
        <w:gridCol w:w="1241"/>
        <w:gridCol w:w="1391"/>
        <w:gridCol w:w="7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3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04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24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39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776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256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县财政局</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代理记账机构分支机构名称、负责人变更备案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77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《代理记账管理办法》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县财政局</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金融企业国有资产评估项目备案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县财政局</w:t>
            </w:r>
          </w:p>
        </w:tc>
        <w:tc>
          <w:tcPr>
            <w:tcW w:w="77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《金融企业国有资产评估监督管理暂行办法》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7" w:hRule="atLeast"/>
        </w:trPr>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县气象局</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pacing w:val="-11"/>
                <w:sz w:val="24"/>
                <w:szCs w:val="24"/>
                <w:lang w:val="en-US" w:eastAsia="zh-CN"/>
              </w:rPr>
              <w:t>雷电防护装置设计审核和竣工验收</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县气象局</w:t>
            </w:r>
          </w:p>
        </w:tc>
        <w:tc>
          <w:tcPr>
            <w:tcW w:w="77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 xml:space="preserve"> 《国务院对确需保留的行政审批项目设定行政许可的决定》（国务院令第412号）第378项：雷电防护装置设计审核和竣工验收。实施机关：县级以上气象主管机构。 《气象灾害防御条例》（国务院令第570号，2017年修订）第二十三条：“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县气象局</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升放无人驾驶自由气球或者系留气球活动审批</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县气象局</w:t>
            </w:r>
          </w:p>
        </w:tc>
        <w:tc>
          <w:tcPr>
            <w:tcW w:w="77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通用航空飞行管制条例》（国务院、中央军委令第371号）第三十三条：“进行升放无人驾驶自由气球或者系留气球，必须经设区的市级以上气象主管机构会同有关部门批准。具体办法由国务院气象主管机构制定。” 《国务院关于第六批取消和调整行政审批项目的决定》（国发〔2012〕52号）附件2《国务院决定调整的行政审批项目目录》（一）下放管理层级的行政审批项目第79项：“升放无人驾驶自由气球或者系留气球活动审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县应急局</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煤矿生产安全事故应急预案备案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县行政审批服务局</w:t>
            </w:r>
          </w:p>
        </w:tc>
        <w:tc>
          <w:tcPr>
            <w:tcW w:w="77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《中华人民共和国安全生产法》《生产安全事故应急预案管理办法》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bl>
    <w:p>
      <w:pP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4"/>
        <w:gridCol w:w="1637"/>
        <w:gridCol w:w="2291"/>
        <w:gridCol w:w="1418"/>
        <w:gridCol w:w="1718"/>
        <w:gridCol w:w="65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4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63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29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4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7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656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261</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县应急局</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生产经营单位生产安全事故应急预案备案</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 服务局</w:t>
            </w:r>
          </w:p>
        </w:tc>
        <w:tc>
          <w:tcPr>
            <w:tcW w:w="65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《生产安全事故应急预案管理办法》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262</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县应急局</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经营非药品类易制毒化学品备案</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经营第三类非药品类易制毒化学品备案</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县行政审批 服务局</w:t>
            </w:r>
          </w:p>
        </w:tc>
        <w:tc>
          <w:tcPr>
            <w:tcW w:w="65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《非药品类易制毒化学品生产、经营许可办法》</w:t>
            </w:r>
            <w:r>
              <w:rPr>
                <w:rFonts w:hint="eastAsia" w:ascii="仿宋_GB2312" w:hAnsi="仿宋_GB2312" w:eastAsia="仿宋_GB2312" w:cs="仿宋_GB2312"/>
                <w:b w:val="0"/>
                <w:bCs w:val="0"/>
                <w:sz w:val="24"/>
                <w:szCs w:val="24"/>
                <w:vertAlign w:val="baseline"/>
                <w:lang w:val="en-US" w:eastAsia="zh-CN"/>
              </w:rPr>
              <w:t>《中共靖边县委办公室 靖边县人民政府办公室 关于印发〈靖边县全面推行相对集中行政许可权改革实施方案〉的通知》（靖办字〔2019〕118号）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263</w:t>
            </w:r>
          </w:p>
        </w:tc>
        <w:tc>
          <w:tcPr>
            <w:tcW w:w="1637"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县应急局</w:t>
            </w:r>
          </w:p>
        </w:tc>
        <w:tc>
          <w:tcPr>
            <w:tcW w:w="2291" w:type="dxa"/>
            <w:vAlign w:val="center"/>
          </w:tcPr>
          <w:p>
            <w:pPr>
              <w:spacing w:after="0" w:line="300" w:lineRule="exact"/>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重大危险源备案</w:t>
            </w:r>
          </w:p>
        </w:tc>
        <w:tc>
          <w:tcPr>
            <w:tcW w:w="1418" w:type="dxa"/>
            <w:vAlign w:val="center"/>
          </w:tcPr>
          <w:p>
            <w:pPr>
              <w:spacing w:after="0" w:line="300" w:lineRule="exact"/>
              <w:rPr>
                <w:rFonts w:hint="eastAsia" w:ascii="仿宋_GB2312" w:hAnsi="仿宋_GB2312" w:eastAsia="仿宋_GB2312" w:cs="仿宋_GB2312"/>
                <w:b w:val="0"/>
                <w:bCs w:val="0"/>
                <w:kern w:val="2"/>
                <w:sz w:val="24"/>
                <w:szCs w:val="24"/>
                <w:lang w:val="en-US" w:eastAsia="zh-CN" w:bidi="ar-SA"/>
              </w:rPr>
            </w:pPr>
          </w:p>
        </w:tc>
        <w:tc>
          <w:tcPr>
            <w:tcW w:w="1718"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县应急局</w:t>
            </w:r>
          </w:p>
        </w:tc>
        <w:tc>
          <w:tcPr>
            <w:tcW w:w="6563" w:type="dxa"/>
            <w:vAlign w:val="center"/>
          </w:tcPr>
          <w:p>
            <w:pPr>
              <w:spacing w:after="0" w:line="300" w:lineRule="exact"/>
              <w:jc w:val="both"/>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《中华人民共和国安全生产法》《危险化学品重大危险源监督管理暂行规定》</w:t>
            </w:r>
            <w:r>
              <w:rPr>
                <w:rFonts w:hint="eastAsia" w:ascii="仿宋_GB2312" w:hAnsi="仿宋_GB2312" w:eastAsia="仿宋_GB2312" w:cs="仿宋_GB2312"/>
                <w:b w:val="0"/>
                <w:bCs w:val="0"/>
                <w:sz w:val="24"/>
                <w:szCs w:val="24"/>
              </w:rPr>
              <w:t>《危险化学品安全管理条例》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264</w:t>
            </w:r>
          </w:p>
        </w:tc>
        <w:tc>
          <w:tcPr>
            <w:tcW w:w="1637"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县应急局</w:t>
            </w:r>
          </w:p>
        </w:tc>
        <w:tc>
          <w:tcPr>
            <w:tcW w:w="2291" w:type="dxa"/>
            <w:vAlign w:val="center"/>
          </w:tcPr>
          <w:p>
            <w:pPr>
              <w:spacing w:after="0" w:line="300" w:lineRule="exact"/>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shd w:val="clear" w:color="auto" w:fill="FFFFFF"/>
                <w14:textFill>
                  <w14:solidFill>
                    <w14:schemeClr w14:val="tx1"/>
                  </w14:solidFill>
                </w14:textFill>
              </w:rPr>
              <w:t>黑火药、烟火药、引火线批发企业的采购、销售记录备案</w:t>
            </w:r>
          </w:p>
        </w:tc>
        <w:tc>
          <w:tcPr>
            <w:tcW w:w="1418"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p>
        </w:tc>
        <w:tc>
          <w:tcPr>
            <w:tcW w:w="1718"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县应急局</w:t>
            </w:r>
          </w:p>
        </w:tc>
        <w:tc>
          <w:tcPr>
            <w:tcW w:w="6563"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000000"/>
                <w:sz w:val="24"/>
                <w:szCs w:val="24"/>
              </w:rPr>
              <w:t>《烟花爆竹经营许可实施办法》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265</w:t>
            </w:r>
          </w:p>
        </w:tc>
        <w:tc>
          <w:tcPr>
            <w:tcW w:w="1637"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县应急局</w:t>
            </w:r>
          </w:p>
        </w:tc>
        <w:tc>
          <w:tcPr>
            <w:tcW w:w="2291" w:type="dxa"/>
            <w:vAlign w:val="center"/>
          </w:tcPr>
          <w:p>
            <w:pPr>
              <w:spacing w:after="0" w:line="300" w:lineRule="exact"/>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生产、储存</w:t>
            </w:r>
            <w:r>
              <w:rPr>
                <w:rFonts w:hint="eastAsia" w:ascii="仿宋_GB2312" w:hAnsi="仿宋_GB2312" w:eastAsia="仿宋_GB2312" w:cs="仿宋_GB2312"/>
                <w:b w:val="0"/>
                <w:bCs w:val="0"/>
                <w:color w:val="000000" w:themeColor="text1"/>
                <w:sz w:val="24"/>
                <w:szCs w:val="24"/>
                <w14:textFill>
                  <w14:solidFill>
                    <w14:schemeClr w14:val="tx1"/>
                  </w14:solidFill>
                </w14:textFill>
              </w:rPr>
              <w:t>危险化学品</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企业</w:t>
            </w:r>
            <w:r>
              <w:rPr>
                <w:rFonts w:hint="eastAsia" w:ascii="仿宋_GB2312" w:hAnsi="仿宋_GB2312" w:eastAsia="仿宋_GB2312" w:cs="仿宋_GB2312"/>
                <w:b w:val="0"/>
                <w:bCs w:val="0"/>
                <w:color w:val="000000" w:themeColor="text1"/>
                <w:sz w:val="24"/>
                <w:szCs w:val="24"/>
                <w14:textFill>
                  <w14:solidFill>
                    <w14:schemeClr w14:val="tx1"/>
                  </w14:solidFill>
                </w14:textFill>
              </w:rPr>
              <w:t>安全评价报告以及整改方案落实情况备案</w:t>
            </w:r>
          </w:p>
        </w:tc>
        <w:tc>
          <w:tcPr>
            <w:tcW w:w="1418"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p>
        </w:tc>
        <w:tc>
          <w:tcPr>
            <w:tcW w:w="1718"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县应急局</w:t>
            </w:r>
          </w:p>
        </w:tc>
        <w:tc>
          <w:tcPr>
            <w:tcW w:w="6563"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《危险化学品安全管理条例》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266</w:t>
            </w:r>
          </w:p>
        </w:tc>
        <w:tc>
          <w:tcPr>
            <w:tcW w:w="1637"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县应急局</w:t>
            </w:r>
          </w:p>
        </w:tc>
        <w:tc>
          <w:tcPr>
            <w:tcW w:w="2291" w:type="dxa"/>
            <w:vAlign w:val="center"/>
          </w:tcPr>
          <w:p>
            <w:pPr>
              <w:spacing w:after="0" w:line="300" w:lineRule="exact"/>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生产、储存危险化学品的单位转产、停产、停业或者解散处置方案备案</w:t>
            </w:r>
          </w:p>
        </w:tc>
        <w:tc>
          <w:tcPr>
            <w:tcW w:w="1418"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p>
        </w:tc>
        <w:tc>
          <w:tcPr>
            <w:tcW w:w="1718" w:type="dxa"/>
            <w:vAlign w:val="center"/>
          </w:tcPr>
          <w:p>
            <w:pPr>
              <w:spacing w:after="0"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县应急局</w:t>
            </w:r>
          </w:p>
          <w:p>
            <w:pPr>
              <w:spacing w:after="0"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县</w:t>
            </w:r>
            <w:r>
              <w:rPr>
                <w:rFonts w:hint="eastAsia" w:ascii="仿宋_GB2312" w:hAnsi="仿宋_GB2312" w:eastAsia="仿宋_GB2312" w:cs="仿宋_GB2312"/>
                <w:b w:val="0"/>
                <w:bCs w:val="0"/>
                <w:sz w:val="24"/>
                <w:szCs w:val="24"/>
                <w:lang w:eastAsia="zh-CN"/>
              </w:rPr>
              <w:t>工贸</w:t>
            </w:r>
            <w:r>
              <w:rPr>
                <w:rFonts w:hint="eastAsia" w:ascii="仿宋_GB2312" w:hAnsi="仿宋_GB2312" w:eastAsia="仿宋_GB2312" w:cs="仿宋_GB2312"/>
                <w:b w:val="0"/>
                <w:bCs w:val="0"/>
                <w:sz w:val="24"/>
                <w:szCs w:val="24"/>
              </w:rPr>
              <w:t>局</w:t>
            </w:r>
          </w:p>
          <w:p>
            <w:pPr>
              <w:spacing w:after="0"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color w:val="000000"/>
                <w:sz w:val="24"/>
                <w:szCs w:val="24"/>
              </w:rPr>
              <w:t>市生态环境局靖边分局</w:t>
            </w:r>
          </w:p>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公安局</w:t>
            </w:r>
          </w:p>
        </w:tc>
        <w:tc>
          <w:tcPr>
            <w:tcW w:w="6563"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《危险化学品安全管理条例》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37" w:type="dxa"/>
            <w:vAlign w:val="center"/>
          </w:tcPr>
          <w:p>
            <w:pPr>
              <w:spacing w:after="0"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县应急局</w:t>
            </w:r>
          </w:p>
        </w:tc>
        <w:tc>
          <w:tcPr>
            <w:tcW w:w="2291" w:type="dxa"/>
            <w:vAlign w:val="center"/>
          </w:tcPr>
          <w:p>
            <w:pPr>
              <w:spacing w:after="0" w:line="300" w:lineRule="exact"/>
              <w:jc w:val="left"/>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水库汛期调度方案（运用计划）备案</w:t>
            </w:r>
          </w:p>
        </w:tc>
        <w:tc>
          <w:tcPr>
            <w:tcW w:w="1418" w:type="dxa"/>
            <w:vAlign w:val="center"/>
          </w:tcPr>
          <w:p>
            <w:pPr>
              <w:spacing w:after="0" w:line="300" w:lineRule="exact"/>
              <w:jc w:val="center"/>
              <w:rPr>
                <w:rFonts w:hint="eastAsia" w:ascii="仿宋_GB2312" w:hAnsi="仿宋_GB2312" w:eastAsia="仿宋_GB2312" w:cs="仿宋_GB2312"/>
                <w:b w:val="0"/>
                <w:bCs w:val="0"/>
                <w:kern w:val="2"/>
                <w:sz w:val="24"/>
                <w:szCs w:val="24"/>
                <w:lang w:val="en-US" w:eastAsia="zh-CN" w:bidi="ar-SA"/>
              </w:rPr>
            </w:pPr>
          </w:p>
        </w:tc>
        <w:tc>
          <w:tcPr>
            <w:tcW w:w="1718" w:type="dxa"/>
            <w:vAlign w:val="center"/>
          </w:tcPr>
          <w:p>
            <w:pPr>
              <w:spacing w:after="0"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县应急局</w:t>
            </w:r>
          </w:p>
        </w:tc>
        <w:tc>
          <w:tcPr>
            <w:tcW w:w="6563" w:type="dxa"/>
            <w:vAlign w:val="center"/>
          </w:tcPr>
          <w:p>
            <w:pPr>
              <w:spacing w:after="0"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《水利部关于印发大中型水库汛期调度运用规定（试行）的通知》（水防</w:t>
            </w:r>
            <w:r>
              <w:rPr>
                <w:rFonts w:hint="eastAsia" w:ascii="仿宋_GB2312" w:hAnsi="仿宋_GB2312" w:eastAsia="仿宋_GB2312" w:cs="仿宋_GB2312"/>
                <w:b w:val="0"/>
                <w:bCs w:val="0"/>
                <w:sz w:val="24"/>
                <w:szCs w:val="24"/>
                <w:vertAlign w:val="baseline"/>
                <w:lang w:val="en-US" w:eastAsia="zh-CN"/>
              </w:rPr>
              <w:t>〔2021〕</w:t>
            </w:r>
            <w:r>
              <w:rPr>
                <w:rFonts w:hint="eastAsia" w:ascii="仿宋_GB2312" w:hAnsi="仿宋_GB2312" w:eastAsia="仿宋_GB2312" w:cs="仿宋_GB2312"/>
                <w:b w:val="0"/>
                <w:bCs w:val="0"/>
                <w:sz w:val="24"/>
                <w:szCs w:val="24"/>
                <w:lang w:val="en-US" w:eastAsia="zh-CN"/>
              </w:rPr>
              <w:t>359号</w:t>
            </w:r>
            <w:r>
              <w:rPr>
                <w:rFonts w:hint="eastAsia" w:ascii="仿宋_GB2312" w:hAnsi="仿宋_GB2312" w:eastAsia="仿宋_GB2312" w:cs="仿宋_GB2312"/>
                <w:b w:val="0"/>
                <w:bCs w:val="0"/>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267</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生态环境恢复治理方案备案</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65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《陕西省煤炭石油天然气开发生态环境保护条例》</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《陕西省秦岭生态环境保护条例》</w:t>
            </w:r>
          </w:p>
        </w:tc>
      </w:tr>
    </w:tbl>
    <w:p>
      <w:pPr>
        <w:jc w:val="center"/>
        <w:rPr>
          <w:rFonts w:hint="eastAsia" w:ascii="仿宋_GB2312" w:hAnsi="仿宋_GB2312" w:eastAsia="仿宋_GB2312" w:cs="仿宋_GB2312"/>
          <w:b w:val="0"/>
          <w:bCs w:val="0"/>
          <w:sz w:val="24"/>
          <w:szCs w:val="24"/>
        </w:rPr>
      </w:pPr>
    </w:p>
    <w:tbl>
      <w:tblPr>
        <w:tblStyle w:val="6"/>
        <w:tblW w:w="0" w:type="auto"/>
        <w:tblInd w:w="-1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1"/>
        <w:gridCol w:w="1718"/>
        <w:gridCol w:w="2863"/>
        <w:gridCol w:w="1473"/>
        <w:gridCol w:w="1882"/>
        <w:gridCol w:w="57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3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86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147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88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7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268</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排污登记表备案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《排污许可管理条例》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269</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环境影响后评价备案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《中华人民共和国环境影响评价法》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 w:hRule="atLeast"/>
        </w:trPr>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270</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建设项目环境影响登记表备案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《中华人民共和国环境影响评价法》             《建设项目环境保护管理条例》                《建设项目环境影响登记备案表管理办法》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271</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突发环境事件应急预案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《突发环境事件应急管理办法》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272</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煤炭、石油、天然气开发单位突发环境事件应急预案备案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《陕西省煤炭石油天然气开发生态环境保护条例》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1" w:type="dxa"/>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273</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危险废物意外事故防范措施和应急预案备案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《中华人民共和国固体废物污染防治法》        《陕西省固体废物污染环境防治条例》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274</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从事含消耗臭氧层物质的制冷设备、制冷系统或灭火系统的维修、报废处理等系统经营活动备案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《消耗臭氧层物质管理条例》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275</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86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畜禽养殖品种、规模以及畜禽养殖废弃物的产生、排放和综合利用等情况</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备案</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7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《畜禽规模养殖污染防治条例》</w:t>
            </w:r>
          </w:p>
        </w:tc>
      </w:tr>
    </w:tbl>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p>
      <w:pPr>
        <w:rPr>
          <w:rFonts w:hint="eastAsia" w:ascii="仿宋_GB2312" w:hAnsi="仿宋_GB2312" w:eastAsia="仿宋_GB2312" w:cs="仿宋_GB2312"/>
          <w:b w:val="0"/>
          <w:bCs w:val="0"/>
          <w:sz w:val="24"/>
          <w:szCs w:val="24"/>
        </w:rPr>
      </w:pPr>
    </w:p>
    <w:tbl>
      <w:tblPr>
        <w:tblStyle w:val="6"/>
        <w:tblpPr w:leftFromText="180" w:rightFromText="180" w:vertAnchor="text" w:horzAnchor="page" w:tblpX="1249" w:tblpY="75"/>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1760"/>
        <w:gridCol w:w="2309"/>
        <w:gridCol w:w="2078"/>
        <w:gridCol w:w="1686"/>
        <w:gridCol w:w="55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6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30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07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68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53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trPr>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276</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危险废物管理</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计划备案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《中华人民共和国固体废物污染防治法》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277</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土壤污染重点监管单位拆除设施、设备或建筑物，构筑物土壤污染防治工作方案备案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《中华人民共和国土壤污染防治法》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278</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建设用地土壤污染修复方案备案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《中华人民共和国土壤污染防治法》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trPr>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279</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土壤污染风险管控效果、修复效果评估报告备案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《中华人民共和国土壤污染防治法》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280</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pacing w:val="-6"/>
                <w:sz w:val="24"/>
                <w:szCs w:val="24"/>
              </w:rPr>
              <w:t>土壤污染重点监管单位经营用地变更或收回、转让土壤污染状况调查报告备案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《中华人民共和国土壤污染防治法》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80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281</w:t>
            </w:r>
          </w:p>
        </w:tc>
        <w:tc>
          <w:tcPr>
            <w:tcW w:w="176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230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污染源自动监控设施登记备案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pacing w:val="-6"/>
                <w:sz w:val="24"/>
                <w:szCs w:val="24"/>
              </w:rPr>
              <w:t>污染源自动监控设施登记备案（首次）</w:t>
            </w:r>
          </w:p>
        </w:tc>
        <w:tc>
          <w:tcPr>
            <w:tcW w:w="168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553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《污染源自动监控设施宣传监督检查办法》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80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76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230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pacing w:val="-6"/>
                <w:sz w:val="24"/>
                <w:szCs w:val="24"/>
              </w:rPr>
              <w:t>污染源自动监控设施登记备案（变更）</w:t>
            </w:r>
          </w:p>
        </w:tc>
        <w:tc>
          <w:tcPr>
            <w:tcW w:w="168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c>
          <w:tcPr>
            <w:tcW w:w="553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6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tc>
        <w:tc>
          <w:tcPr>
            <w:tcW w:w="230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事项名称（主项）</w:t>
            </w:r>
          </w:p>
        </w:tc>
        <w:tc>
          <w:tcPr>
            <w:tcW w:w="207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子项名称</w:t>
            </w:r>
          </w:p>
        </w:tc>
        <w:tc>
          <w:tcPr>
            <w:tcW w:w="168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实施机关</w:t>
            </w:r>
          </w:p>
        </w:tc>
        <w:tc>
          <w:tcPr>
            <w:tcW w:w="553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设定和实施依据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282</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三级、四级病原微生物实验室备案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《病原微生物实验室生物安全环境管理办法》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283</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病原微生物实验室环境污染应急预案备案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《病原微生物实验室生物安全环境管理办法》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284</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病原微生物实验室危险废物意外事故防范措施应急预案备案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《病原微生物实验室生物安全环境管理办法》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285</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病原微生物实验室监测计划备案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《病原微生物实验室生物安全环境管理办法》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286</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煤矿及选煤厂建设临时堆放场综合利用方案备案</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市生态环境局靖边分局</w:t>
            </w:r>
          </w:p>
        </w:tc>
        <w:tc>
          <w:tcPr>
            <w:tcW w:w="553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《陕西省煤炭石油天然气开发生态环境保护条例》</w:t>
            </w:r>
          </w:p>
        </w:tc>
      </w:tr>
    </w:tbl>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bookmarkStart w:id="0" w:name="_GoBack"/>
      <w:bookmarkEnd w:id="0"/>
    </w:p>
    <w:sectPr>
      <w:footerReference r:id="rId3" w:type="default"/>
      <w:pgSz w:w="16838" w:h="11906" w:orient="landscape"/>
      <w:pgMar w:top="1803" w:right="1440" w:bottom="1803" w:left="1440" w:header="851" w:footer="992" w:gutter="0"/>
      <w:pgNumType w:fmt="numberInDash"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GQ5NjhkNTRmNWQzZjBiYmI0MTRmNDdmYjcyMDEifQ=="/>
  </w:docVars>
  <w:rsids>
    <w:rsidRoot w:val="00172A27"/>
    <w:rsid w:val="00531162"/>
    <w:rsid w:val="00542ECF"/>
    <w:rsid w:val="00557F5F"/>
    <w:rsid w:val="00717ADF"/>
    <w:rsid w:val="00984590"/>
    <w:rsid w:val="00C53A3D"/>
    <w:rsid w:val="00DB565A"/>
    <w:rsid w:val="00FE6777"/>
    <w:rsid w:val="02B96468"/>
    <w:rsid w:val="065B226D"/>
    <w:rsid w:val="0A173A74"/>
    <w:rsid w:val="0F3F37DC"/>
    <w:rsid w:val="0F797041"/>
    <w:rsid w:val="0FBD630E"/>
    <w:rsid w:val="0FFED3A1"/>
    <w:rsid w:val="10DE709A"/>
    <w:rsid w:val="11AC7198"/>
    <w:rsid w:val="12190079"/>
    <w:rsid w:val="12E783FE"/>
    <w:rsid w:val="14FC2B1E"/>
    <w:rsid w:val="156F07E7"/>
    <w:rsid w:val="17926BC5"/>
    <w:rsid w:val="17BA3A21"/>
    <w:rsid w:val="17FD7829"/>
    <w:rsid w:val="1BDF4D3D"/>
    <w:rsid w:val="1CA97025"/>
    <w:rsid w:val="1CF1049C"/>
    <w:rsid w:val="1D5F3500"/>
    <w:rsid w:val="1DFCDDAC"/>
    <w:rsid w:val="1E1AF560"/>
    <w:rsid w:val="1E7F3426"/>
    <w:rsid w:val="1EFA756D"/>
    <w:rsid w:val="1FADEE86"/>
    <w:rsid w:val="1FF3B68E"/>
    <w:rsid w:val="1FFBEA7A"/>
    <w:rsid w:val="1FFE5949"/>
    <w:rsid w:val="215C3C6D"/>
    <w:rsid w:val="22C007F4"/>
    <w:rsid w:val="232E5C5F"/>
    <w:rsid w:val="251E2C48"/>
    <w:rsid w:val="254F171A"/>
    <w:rsid w:val="25FF1A6E"/>
    <w:rsid w:val="25FFAC84"/>
    <w:rsid w:val="264B53BE"/>
    <w:rsid w:val="26ED168D"/>
    <w:rsid w:val="26F78F29"/>
    <w:rsid w:val="270E8F23"/>
    <w:rsid w:val="27E327DC"/>
    <w:rsid w:val="28B779E5"/>
    <w:rsid w:val="29FFDA4F"/>
    <w:rsid w:val="2B940F71"/>
    <w:rsid w:val="2BE78AB7"/>
    <w:rsid w:val="2C3EA2D0"/>
    <w:rsid w:val="2CB2BCC3"/>
    <w:rsid w:val="2CFF066C"/>
    <w:rsid w:val="2E7BEDA0"/>
    <w:rsid w:val="2E84585D"/>
    <w:rsid w:val="2FBFD21D"/>
    <w:rsid w:val="2FD716D5"/>
    <w:rsid w:val="2FEE4F28"/>
    <w:rsid w:val="2FF8E229"/>
    <w:rsid w:val="2FFDF871"/>
    <w:rsid w:val="327650A3"/>
    <w:rsid w:val="3357491B"/>
    <w:rsid w:val="33DF84E5"/>
    <w:rsid w:val="35993FBF"/>
    <w:rsid w:val="35DDE81F"/>
    <w:rsid w:val="35EBB3F2"/>
    <w:rsid w:val="35FE3DA8"/>
    <w:rsid w:val="36EE0EF7"/>
    <w:rsid w:val="36FFDECB"/>
    <w:rsid w:val="372A2B7E"/>
    <w:rsid w:val="37F52062"/>
    <w:rsid w:val="37FA5715"/>
    <w:rsid w:val="37FF76A6"/>
    <w:rsid w:val="393F9580"/>
    <w:rsid w:val="39DE75E3"/>
    <w:rsid w:val="39F625D1"/>
    <w:rsid w:val="3ACF167E"/>
    <w:rsid w:val="3AFD4CD4"/>
    <w:rsid w:val="3BAF1E19"/>
    <w:rsid w:val="3D7F3FC6"/>
    <w:rsid w:val="3DCAEAF1"/>
    <w:rsid w:val="3DFF0DC7"/>
    <w:rsid w:val="3DFF5DC8"/>
    <w:rsid w:val="3E5F6C28"/>
    <w:rsid w:val="3E7153D2"/>
    <w:rsid w:val="3E7B64FE"/>
    <w:rsid w:val="3EAEA2A7"/>
    <w:rsid w:val="3EDEC29C"/>
    <w:rsid w:val="3EEE1A09"/>
    <w:rsid w:val="3F2B1E60"/>
    <w:rsid w:val="3F3717AB"/>
    <w:rsid w:val="3F5726B0"/>
    <w:rsid w:val="3F6F5220"/>
    <w:rsid w:val="3F75E29A"/>
    <w:rsid w:val="3F7BE2A9"/>
    <w:rsid w:val="3FC3142A"/>
    <w:rsid w:val="3FEF3EF6"/>
    <w:rsid w:val="3FEF886B"/>
    <w:rsid w:val="3FFBFFD9"/>
    <w:rsid w:val="3FFCE0CB"/>
    <w:rsid w:val="3FFD5893"/>
    <w:rsid w:val="3FFDFBD7"/>
    <w:rsid w:val="3FFF28E7"/>
    <w:rsid w:val="3FFF9153"/>
    <w:rsid w:val="3FFF9A6C"/>
    <w:rsid w:val="42A42392"/>
    <w:rsid w:val="437FE4C8"/>
    <w:rsid w:val="43E837B0"/>
    <w:rsid w:val="45C2075D"/>
    <w:rsid w:val="468A5590"/>
    <w:rsid w:val="47A06707"/>
    <w:rsid w:val="47D98A6B"/>
    <w:rsid w:val="47FE07A9"/>
    <w:rsid w:val="49D68CE8"/>
    <w:rsid w:val="4AB81B87"/>
    <w:rsid w:val="4B8E2E8F"/>
    <w:rsid w:val="4BBEA547"/>
    <w:rsid w:val="4BBF74D0"/>
    <w:rsid w:val="4BDD009C"/>
    <w:rsid w:val="4BFEC59A"/>
    <w:rsid w:val="4D602609"/>
    <w:rsid w:val="4DDBDAD5"/>
    <w:rsid w:val="4E75FE45"/>
    <w:rsid w:val="4F4FC4EE"/>
    <w:rsid w:val="4F5E7EC5"/>
    <w:rsid w:val="4F7BBB05"/>
    <w:rsid w:val="4FB5B34A"/>
    <w:rsid w:val="4FEE0B6F"/>
    <w:rsid w:val="4FF6BCDD"/>
    <w:rsid w:val="4FFBB815"/>
    <w:rsid w:val="4FFF7EA1"/>
    <w:rsid w:val="504CDBCD"/>
    <w:rsid w:val="519A58F4"/>
    <w:rsid w:val="51BFE648"/>
    <w:rsid w:val="51EFBBC0"/>
    <w:rsid w:val="52ED1A04"/>
    <w:rsid w:val="548E0FC3"/>
    <w:rsid w:val="54AD7940"/>
    <w:rsid w:val="572F5515"/>
    <w:rsid w:val="57547D67"/>
    <w:rsid w:val="57A97BBB"/>
    <w:rsid w:val="57B750AB"/>
    <w:rsid w:val="57B8A3DB"/>
    <w:rsid w:val="57E94C66"/>
    <w:rsid w:val="57F7B8CA"/>
    <w:rsid w:val="57FF01FC"/>
    <w:rsid w:val="57FF1B06"/>
    <w:rsid w:val="58450D79"/>
    <w:rsid w:val="58F89B0A"/>
    <w:rsid w:val="592F54D0"/>
    <w:rsid w:val="5969CB5B"/>
    <w:rsid w:val="597DA39F"/>
    <w:rsid w:val="5ACB77C8"/>
    <w:rsid w:val="5AF9806D"/>
    <w:rsid w:val="5BBA55DA"/>
    <w:rsid w:val="5BBF5AE0"/>
    <w:rsid w:val="5BED5451"/>
    <w:rsid w:val="5C433822"/>
    <w:rsid w:val="5CFEE369"/>
    <w:rsid w:val="5D9FE2A3"/>
    <w:rsid w:val="5DDF7E37"/>
    <w:rsid w:val="5DFABF80"/>
    <w:rsid w:val="5DFF36BF"/>
    <w:rsid w:val="5E111E29"/>
    <w:rsid w:val="5E7E4A9E"/>
    <w:rsid w:val="5E8D1ACF"/>
    <w:rsid w:val="5EE734F1"/>
    <w:rsid w:val="5EE73E9A"/>
    <w:rsid w:val="5EE90618"/>
    <w:rsid w:val="5EE9D4FF"/>
    <w:rsid w:val="5EF4981B"/>
    <w:rsid w:val="5F3723F1"/>
    <w:rsid w:val="5F5875E4"/>
    <w:rsid w:val="5F6DA7E4"/>
    <w:rsid w:val="5F7F713A"/>
    <w:rsid w:val="5FB44BBB"/>
    <w:rsid w:val="5FCBBB29"/>
    <w:rsid w:val="5FCD7755"/>
    <w:rsid w:val="5FE30854"/>
    <w:rsid w:val="5FF591E0"/>
    <w:rsid w:val="5FFB2840"/>
    <w:rsid w:val="5FFBBE8C"/>
    <w:rsid w:val="5FFEB541"/>
    <w:rsid w:val="5FFF63B4"/>
    <w:rsid w:val="6080561B"/>
    <w:rsid w:val="60A84AAB"/>
    <w:rsid w:val="61AC6F2C"/>
    <w:rsid w:val="61AF4C86"/>
    <w:rsid w:val="625978FB"/>
    <w:rsid w:val="62773471"/>
    <w:rsid w:val="62EE79D5"/>
    <w:rsid w:val="6337724C"/>
    <w:rsid w:val="63BADC00"/>
    <w:rsid w:val="63EF397F"/>
    <w:rsid w:val="66975A46"/>
    <w:rsid w:val="66DDC22D"/>
    <w:rsid w:val="6717251E"/>
    <w:rsid w:val="671EC912"/>
    <w:rsid w:val="675608AD"/>
    <w:rsid w:val="675E007F"/>
    <w:rsid w:val="67768516"/>
    <w:rsid w:val="67976E00"/>
    <w:rsid w:val="67C12FBE"/>
    <w:rsid w:val="67DFB1AE"/>
    <w:rsid w:val="67EDF9B2"/>
    <w:rsid w:val="67F30650"/>
    <w:rsid w:val="67F34D48"/>
    <w:rsid w:val="67FF80C9"/>
    <w:rsid w:val="680622D3"/>
    <w:rsid w:val="68CF8A44"/>
    <w:rsid w:val="695232F6"/>
    <w:rsid w:val="69EF7AFB"/>
    <w:rsid w:val="6AFBFDE6"/>
    <w:rsid w:val="6B7FE7A3"/>
    <w:rsid w:val="6BC78CC9"/>
    <w:rsid w:val="6BDA43F5"/>
    <w:rsid w:val="6BDF6741"/>
    <w:rsid w:val="6CA4030D"/>
    <w:rsid w:val="6CDF69B6"/>
    <w:rsid w:val="6CFFCCE7"/>
    <w:rsid w:val="6CFFEE5F"/>
    <w:rsid w:val="6D57D23B"/>
    <w:rsid w:val="6D7F79FB"/>
    <w:rsid w:val="6DBF2DDA"/>
    <w:rsid w:val="6DD535DA"/>
    <w:rsid w:val="6DDBA64E"/>
    <w:rsid w:val="6DDC149E"/>
    <w:rsid w:val="6DFF8324"/>
    <w:rsid w:val="6EEF08B4"/>
    <w:rsid w:val="6EF22FC3"/>
    <w:rsid w:val="6EFE3C49"/>
    <w:rsid w:val="6EFE8F1A"/>
    <w:rsid w:val="6F5C043D"/>
    <w:rsid w:val="6F5EF9CD"/>
    <w:rsid w:val="6F6D6CCB"/>
    <w:rsid w:val="6F7F5E2D"/>
    <w:rsid w:val="6F97909F"/>
    <w:rsid w:val="6FB932E9"/>
    <w:rsid w:val="6FBD1A4D"/>
    <w:rsid w:val="6FBF63A8"/>
    <w:rsid w:val="6FD16597"/>
    <w:rsid w:val="6FE214A1"/>
    <w:rsid w:val="6FEBF4FA"/>
    <w:rsid w:val="6FFE5DB3"/>
    <w:rsid w:val="70D94A29"/>
    <w:rsid w:val="70EFC372"/>
    <w:rsid w:val="71A92F5E"/>
    <w:rsid w:val="71BE3AA5"/>
    <w:rsid w:val="72FF53C1"/>
    <w:rsid w:val="7337DE98"/>
    <w:rsid w:val="733A1083"/>
    <w:rsid w:val="73552361"/>
    <w:rsid w:val="73F456D6"/>
    <w:rsid w:val="73FB47C2"/>
    <w:rsid w:val="746B2571"/>
    <w:rsid w:val="747D51C2"/>
    <w:rsid w:val="757791B9"/>
    <w:rsid w:val="757ED644"/>
    <w:rsid w:val="76BF7468"/>
    <w:rsid w:val="76C79B89"/>
    <w:rsid w:val="76F3AC45"/>
    <w:rsid w:val="76FFDBE2"/>
    <w:rsid w:val="777D6F06"/>
    <w:rsid w:val="77B22CD2"/>
    <w:rsid w:val="77EE58A9"/>
    <w:rsid w:val="77EF51E9"/>
    <w:rsid w:val="77FADAEA"/>
    <w:rsid w:val="77FBC66A"/>
    <w:rsid w:val="77FCA9B9"/>
    <w:rsid w:val="77FDC8DA"/>
    <w:rsid w:val="783E6882"/>
    <w:rsid w:val="78A53FF3"/>
    <w:rsid w:val="78EC2E1F"/>
    <w:rsid w:val="78F7E4C1"/>
    <w:rsid w:val="795B474C"/>
    <w:rsid w:val="795E428A"/>
    <w:rsid w:val="79757EDF"/>
    <w:rsid w:val="797FFD3B"/>
    <w:rsid w:val="79B73074"/>
    <w:rsid w:val="79FD8CA3"/>
    <w:rsid w:val="7A17414C"/>
    <w:rsid w:val="7A4F1132"/>
    <w:rsid w:val="7A513882"/>
    <w:rsid w:val="7A7B518D"/>
    <w:rsid w:val="7AFF0B6F"/>
    <w:rsid w:val="7B39B0DC"/>
    <w:rsid w:val="7B3DA1DA"/>
    <w:rsid w:val="7B4F4A2D"/>
    <w:rsid w:val="7B7591BB"/>
    <w:rsid w:val="7B775D8C"/>
    <w:rsid w:val="7B7F87AA"/>
    <w:rsid w:val="7BAA0049"/>
    <w:rsid w:val="7BAF1D22"/>
    <w:rsid w:val="7BB90CF6"/>
    <w:rsid w:val="7BB9C7E0"/>
    <w:rsid w:val="7BBFFF57"/>
    <w:rsid w:val="7BDF23AB"/>
    <w:rsid w:val="7BDF7AD2"/>
    <w:rsid w:val="7BDFA00A"/>
    <w:rsid w:val="7BE75095"/>
    <w:rsid w:val="7BEF4B50"/>
    <w:rsid w:val="7BFA3870"/>
    <w:rsid w:val="7BFB18E3"/>
    <w:rsid w:val="7BFE8E23"/>
    <w:rsid w:val="7BFEC065"/>
    <w:rsid w:val="7BFEE7A1"/>
    <w:rsid w:val="7BFEFFC5"/>
    <w:rsid w:val="7BFF020B"/>
    <w:rsid w:val="7BFF4490"/>
    <w:rsid w:val="7BFFAB7E"/>
    <w:rsid w:val="7C460A98"/>
    <w:rsid w:val="7C5DF037"/>
    <w:rsid w:val="7CD757AB"/>
    <w:rsid w:val="7D31C100"/>
    <w:rsid w:val="7D3A3D1B"/>
    <w:rsid w:val="7D56F84D"/>
    <w:rsid w:val="7D7CA355"/>
    <w:rsid w:val="7D7D6798"/>
    <w:rsid w:val="7D7EF874"/>
    <w:rsid w:val="7D7FA8A6"/>
    <w:rsid w:val="7D7FFA32"/>
    <w:rsid w:val="7D7FFB09"/>
    <w:rsid w:val="7DCF10C8"/>
    <w:rsid w:val="7DD2AA42"/>
    <w:rsid w:val="7DEF9453"/>
    <w:rsid w:val="7DF4FDD6"/>
    <w:rsid w:val="7DF6F1C0"/>
    <w:rsid w:val="7DF71EAA"/>
    <w:rsid w:val="7DFBAE9F"/>
    <w:rsid w:val="7DFF6B4D"/>
    <w:rsid w:val="7DFFCC79"/>
    <w:rsid w:val="7E9029A3"/>
    <w:rsid w:val="7E9B539B"/>
    <w:rsid w:val="7E9BFFAC"/>
    <w:rsid w:val="7EB7C838"/>
    <w:rsid w:val="7EBD5911"/>
    <w:rsid w:val="7ECD7C77"/>
    <w:rsid w:val="7EDE5B8A"/>
    <w:rsid w:val="7EFF5754"/>
    <w:rsid w:val="7EFF75ED"/>
    <w:rsid w:val="7EFFBB5E"/>
    <w:rsid w:val="7EFFF4DC"/>
    <w:rsid w:val="7F3B1217"/>
    <w:rsid w:val="7F3D922D"/>
    <w:rsid w:val="7F5F6D2D"/>
    <w:rsid w:val="7F67FC24"/>
    <w:rsid w:val="7F6ADEAA"/>
    <w:rsid w:val="7F7560D2"/>
    <w:rsid w:val="7F765732"/>
    <w:rsid w:val="7F79CC49"/>
    <w:rsid w:val="7F7F3097"/>
    <w:rsid w:val="7F99CDF6"/>
    <w:rsid w:val="7F9FB7EB"/>
    <w:rsid w:val="7FAB3330"/>
    <w:rsid w:val="7FAF4C72"/>
    <w:rsid w:val="7FB3ED9C"/>
    <w:rsid w:val="7FBB796C"/>
    <w:rsid w:val="7FBEC405"/>
    <w:rsid w:val="7FBF63F9"/>
    <w:rsid w:val="7FBF72A5"/>
    <w:rsid w:val="7FC03526"/>
    <w:rsid w:val="7FD3DEB7"/>
    <w:rsid w:val="7FDB67AD"/>
    <w:rsid w:val="7FDB6895"/>
    <w:rsid w:val="7FDFBBA8"/>
    <w:rsid w:val="7FEBA1F7"/>
    <w:rsid w:val="7FEC7EBB"/>
    <w:rsid w:val="7FED1866"/>
    <w:rsid w:val="7FED7F6B"/>
    <w:rsid w:val="7FEDE986"/>
    <w:rsid w:val="7FEE2905"/>
    <w:rsid w:val="7FEEF2BB"/>
    <w:rsid w:val="7FF072F5"/>
    <w:rsid w:val="7FF12DD2"/>
    <w:rsid w:val="7FF1516E"/>
    <w:rsid w:val="7FF6421D"/>
    <w:rsid w:val="7FF7501F"/>
    <w:rsid w:val="7FF76578"/>
    <w:rsid w:val="7FF7693E"/>
    <w:rsid w:val="7FF7D244"/>
    <w:rsid w:val="7FF7D2C0"/>
    <w:rsid w:val="7FF94F38"/>
    <w:rsid w:val="7FFD1F58"/>
    <w:rsid w:val="7FFE2136"/>
    <w:rsid w:val="7FFEA013"/>
    <w:rsid w:val="7FFF2CBE"/>
    <w:rsid w:val="7FFF6848"/>
    <w:rsid w:val="7FFF86FD"/>
    <w:rsid w:val="7FFF8DBA"/>
    <w:rsid w:val="7FFFCE56"/>
    <w:rsid w:val="7FFFD1D0"/>
    <w:rsid w:val="7FFFFA19"/>
    <w:rsid w:val="7FFFFAAD"/>
    <w:rsid w:val="87F75412"/>
    <w:rsid w:val="8F7DE7CC"/>
    <w:rsid w:val="8F7F60A2"/>
    <w:rsid w:val="95DAFFFD"/>
    <w:rsid w:val="97F66C15"/>
    <w:rsid w:val="9EB718EB"/>
    <w:rsid w:val="9FBF5288"/>
    <w:rsid w:val="9FDB9DB5"/>
    <w:rsid w:val="9FFD7C1B"/>
    <w:rsid w:val="A2BE13D3"/>
    <w:rsid w:val="A7DFB3A1"/>
    <w:rsid w:val="A9FF3EE5"/>
    <w:rsid w:val="ACF2EFA5"/>
    <w:rsid w:val="ADBE136D"/>
    <w:rsid w:val="AEBE7798"/>
    <w:rsid w:val="AEFB1B5A"/>
    <w:rsid w:val="AF2F41C5"/>
    <w:rsid w:val="AF776ABE"/>
    <w:rsid w:val="AF7F7BA8"/>
    <w:rsid w:val="AFDD82F5"/>
    <w:rsid w:val="AFFF5233"/>
    <w:rsid w:val="B3F30D5F"/>
    <w:rsid w:val="B49D39B1"/>
    <w:rsid w:val="B5BBD8A6"/>
    <w:rsid w:val="B5FF3643"/>
    <w:rsid w:val="B6E7D6FA"/>
    <w:rsid w:val="B6EB6F30"/>
    <w:rsid w:val="BB385672"/>
    <w:rsid w:val="BBA6E35F"/>
    <w:rsid w:val="BBB956C5"/>
    <w:rsid w:val="BBFB2247"/>
    <w:rsid w:val="BBFB2362"/>
    <w:rsid w:val="BBFC9573"/>
    <w:rsid w:val="BBFF991F"/>
    <w:rsid w:val="BC5DBE56"/>
    <w:rsid w:val="BCDC8CE3"/>
    <w:rsid w:val="BCFF6C2E"/>
    <w:rsid w:val="BDFF4BB7"/>
    <w:rsid w:val="BEBF32F4"/>
    <w:rsid w:val="BEEBF10D"/>
    <w:rsid w:val="BF539821"/>
    <w:rsid w:val="BF712C72"/>
    <w:rsid w:val="BF74EF0B"/>
    <w:rsid w:val="BF77FDE2"/>
    <w:rsid w:val="BFA6B67F"/>
    <w:rsid w:val="BFBEB5F2"/>
    <w:rsid w:val="BFE755AD"/>
    <w:rsid w:val="BFFE14AE"/>
    <w:rsid w:val="C5FD001E"/>
    <w:rsid w:val="C5FF1CBC"/>
    <w:rsid w:val="C7B63838"/>
    <w:rsid w:val="C8FDB8F2"/>
    <w:rsid w:val="C987F51D"/>
    <w:rsid w:val="C9FFF10F"/>
    <w:rsid w:val="CAFB98D2"/>
    <w:rsid w:val="CB671545"/>
    <w:rsid w:val="CE7F6780"/>
    <w:rsid w:val="CEB2E828"/>
    <w:rsid w:val="CEB6DE7F"/>
    <w:rsid w:val="CEC6D044"/>
    <w:rsid w:val="CEE3C499"/>
    <w:rsid w:val="CEE7B53E"/>
    <w:rsid w:val="CEEBE8A4"/>
    <w:rsid w:val="CF5F69D8"/>
    <w:rsid w:val="CF6DCFA7"/>
    <w:rsid w:val="CF73DFCF"/>
    <w:rsid w:val="CF7BE5C9"/>
    <w:rsid w:val="CF7FC548"/>
    <w:rsid w:val="CFDB8A7F"/>
    <w:rsid w:val="CFDF45FC"/>
    <w:rsid w:val="CFDF974E"/>
    <w:rsid w:val="CFEF2068"/>
    <w:rsid w:val="CFFD47CF"/>
    <w:rsid w:val="D0F87FB5"/>
    <w:rsid w:val="D27FCD46"/>
    <w:rsid w:val="D2F733B6"/>
    <w:rsid w:val="D2F76FF5"/>
    <w:rsid w:val="D2FD41AB"/>
    <w:rsid w:val="D3DFEC3A"/>
    <w:rsid w:val="D57DA862"/>
    <w:rsid w:val="D5ED873D"/>
    <w:rsid w:val="D5F7DDFC"/>
    <w:rsid w:val="D5FF1AC4"/>
    <w:rsid w:val="D7593F6A"/>
    <w:rsid w:val="D76D95F8"/>
    <w:rsid w:val="D7DFD010"/>
    <w:rsid w:val="D7E87144"/>
    <w:rsid w:val="D7FF2C88"/>
    <w:rsid w:val="D7FF4B9B"/>
    <w:rsid w:val="D9FF633D"/>
    <w:rsid w:val="DADF4E80"/>
    <w:rsid w:val="DBC71E09"/>
    <w:rsid w:val="DBD15F3E"/>
    <w:rsid w:val="DBE7F3D8"/>
    <w:rsid w:val="DBED3D98"/>
    <w:rsid w:val="DBFFF91E"/>
    <w:rsid w:val="DDEC26C7"/>
    <w:rsid w:val="DE2F8CA1"/>
    <w:rsid w:val="DEC21203"/>
    <w:rsid w:val="DEEDFB90"/>
    <w:rsid w:val="DF2D5260"/>
    <w:rsid w:val="DF5F373A"/>
    <w:rsid w:val="DF6FFE5E"/>
    <w:rsid w:val="DF71F689"/>
    <w:rsid w:val="DF770588"/>
    <w:rsid w:val="DF7F60FE"/>
    <w:rsid w:val="DF881211"/>
    <w:rsid w:val="DF9F43C1"/>
    <w:rsid w:val="DFAFA1DB"/>
    <w:rsid w:val="DFC587E2"/>
    <w:rsid w:val="DFD6BCE5"/>
    <w:rsid w:val="DFD74464"/>
    <w:rsid w:val="DFDE136C"/>
    <w:rsid w:val="DFEF5771"/>
    <w:rsid w:val="DFF66758"/>
    <w:rsid w:val="DFF7DC3C"/>
    <w:rsid w:val="DFFBDFDD"/>
    <w:rsid w:val="DFFD2885"/>
    <w:rsid w:val="DFFDE02B"/>
    <w:rsid w:val="E35551E3"/>
    <w:rsid w:val="E39D5F8B"/>
    <w:rsid w:val="E3BF3112"/>
    <w:rsid w:val="E3E71683"/>
    <w:rsid w:val="E53CA88F"/>
    <w:rsid w:val="E577D7AC"/>
    <w:rsid w:val="E676A5F8"/>
    <w:rsid w:val="E6DF4B1A"/>
    <w:rsid w:val="E6F770E9"/>
    <w:rsid w:val="E735AF5B"/>
    <w:rsid w:val="E7BFFA8D"/>
    <w:rsid w:val="E7CD4BC0"/>
    <w:rsid w:val="E7FB45DA"/>
    <w:rsid w:val="E7FC9984"/>
    <w:rsid w:val="E86BD2A8"/>
    <w:rsid w:val="E8F6F3C8"/>
    <w:rsid w:val="E99A3FF1"/>
    <w:rsid w:val="E9F5A6C3"/>
    <w:rsid w:val="E9F70B8D"/>
    <w:rsid w:val="E9FDE366"/>
    <w:rsid w:val="EA6FECBE"/>
    <w:rsid w:val="EADF88FF"/>
    <w:rsid w:val="EAE756BD"/>
    <w:rsid w:val="EB765120"/>
    <w:rsid w:val="EBBF7BC7"/>
    <w:rsid w:val="EBBFD198"/>
    <w:rsid w:val="EBF3B265"/>
    <w:rsid w:val="EBFBACE5"/>
    <w:rsid w:val="EBFEF825"/>
    <w:rsid w:val="ED797932"/>
    <w:rsid w:val="ED7B981D"/>
    <w:rsid w:val="ED96732E"/>
    <w:rsid w:val="EDAE2925"/>
    <w:rsid w:val="EDF96F7A"/>
    <w:rsid w:val="EDFF40B7"/>
    <w:rsid w:val="EDFFF79F"/>
    <w:rsid w:val="EE72BD0F"/>
    <w:rsid w:val="EE764B38"/>
    <w:rsid w:val="EED6EB6E"/>
    <w:rsid w:val="EEFF036C"/>
    <w:rsid w:val="EF0ECD1D"/>
    <w:rsid w:val="EF3E2C05"/>
    <w:rsid w:val="EF7F4BB4"/>
    <w:rsid w:val="EFA7FB5B"/>
    <w:rsid w:val="EFBD3317"/>
    <w:rsid w:val="EFCDB20B"/>
    <w:rsid w:val="EFDEFB89"/>
    <w:rsid w:val="EFDF51F5"/>
    <w:rsid w:val="EFE72339"/>
    <w:rsid w:val="EFF33F3C"/>
    <w:rsid w:val="EFF7A0BB"/>
    <w:rsid w:val="EFFD8D6B"/>
    <w:rsid w:val="EFFF2AB8"/>
    <w:rsid w:val="F25FF993"/>
    <w:rsid w:val="F2B7596B"/>
    <w:rsid w:val="F2FBFB1F"/>
    <w:rsid w:val="F35FABE2"/>
    <w:rsid w:val="F3BEEFB5"/>
    <w:rsid w:val="F3FD1349"/>
    <w:rsid w:val="F3FF4846"/>
    <w:rsid w:val="F4CFED24"/>
    <w:rsid w:val="F4F909DD"/>
    <w:rsid w:val="F56F62E9"/>
    <w:rsid w:val="F57F3F65"/>
    <w:rsid w:val="F5DAA91E"/>
    <w:rsid w:val="F5EC9592"/>
    <w:rsid w:val="F5F92AF6"/>
    <w:rsid w:val="F6DE57E7"/>
    <w:rsid w:val="F6E7CDE4"/>
    <w:rsid w:val="F7776023"/>
    <w:rsid w:val="F79F7F84"/>
    <w:rsid w:val="F7B5B98B"/>
    <w:rsid w:val="F7BF5CB4"/>
    <w:rsid w:val="F7CE1D17"/>
    <w:rsid w:val="F7D24368"/>
    <w:rsid w:val="F7E530C5"/>
    <w:rsid w:val="F7ED14FA"/>
    <w:rsid w:val="F7EEC837"/>
    <w:rsid w:val="F7F71CBD"/>
    <w:rsid w:val="F7FFE41A"/>
    <w:rsid w:val="F8319FF8"/>
    <w:rsid w:val="F8AF6008"/>
    <w:rsid w:val="F8EF5A3A"/>
    <w:rsid w:val="F96EDA09"/>
    <w:rsid w:val="F97460CB"/>
    <w:rsid w:val="F9FEFFFE"/>
    <w:rsid w:val="FADEE186"/>
    <w:rsid w:val="FAFC1548"/>
    <w:rsid w:val="FB6DB490"/>
    <w:rsid w:val="FB6F5E54"/>
    <w:rsid w:val="FB7F34DA"/>
    <w:rsid w:val="FB979478"/>
    <w:rsid w:val="FBAD4EA3"/>
    <w:rsid w:val="FBBA5965"/>
    <w:rsid w:val="FBBE189A"/>
    <w:rsid w:val="FBCF4A63"/>
    <w:rsid w:val="FBEC755E"/>
    <w:rsid w:val="FBED8B8E"/>
    <w:rsid w:val="FBF9D416"/>
    <w:rsid w:val="FBFE022F"/>
    <w:rsid w:val="FBFF5431"/>
    <w:rsid w:val="FCBF0796"/>
    <w:rsid w:val="FCBFEB4A"/>
    <w:rsid w:val="FCED5E68"/>
    <w:rsid w:val="FD16E18C"/>
    <w:rsid w:val="FD1F8F5B"/>
    <w:rsid w:val="FD2D0461"/>
    <w:rsid w:val="FD2EDDB5"/>
    <w:rsid w:val="FD3D1C26"/>
    <w:rsid w:val="FD7D113F"/>
    <w:rsid w:val="FD9F979D"/>
    <w:rsid w:val="FDB17F9A"/>
    <w:rsid w:val="FDCF27BC"/>
    <w:rsid w:val="FDDD1DDB"/>
    <w:rsid w:val="FDEB4958"/>
    <w:rsid w:val="FDEF000F"/>
    <w:rsid w:val="FDEFA5A8"/>
    <w:rsid w:val="FDEFD460"/>
    <w:rsid w:val="FDF5D5C9"/>
    <w:rsid w:val="FDF797B5"/>
    <w:rsid w:val="FDFF3435"/>
    <w:rsid w:val="FDFF47D6"/>
    <w:rsid w:val="FDFF4FF4"/>
    <w:rsid w:val="FE776F51"/>
    <w:rsid w:val="FE7F9AA2"/>
    <w:rsid w:val="FE8C9FF6"/>
    <w:rsid w:val="FEAFEBEF"/>
    <w:rsid w:val="FEEEA4B1"/>
    <w:rsid w:val="FEEFA486"/>
    <w:rsid w:val="FEF44662"/>
    <w:rsid w:val="FEF5FC92"/>
    <w:rsid w:val="FEF760EB"/>
    <w:rsid w:val="FEFB1B89"/>
    <w:rsid w:val="FEFD6FA5"/>
    <w:rsid w:val="FEFF8FD5"/>
    <w:rsid w:val="FEFFED50"/>
    <w:rsid w:val="FF2D4C66"/>
    <w:rsid w:val="FF2F652B"/>
    <w:rsid w:val="FF3EFC82"/>
    <w:rsid w:val="FF4F4D3B"/>
    <w:rsid w:val="FF75C61A"/>
    <w:rsid w:val="FF79E9F0"/>
    <w:rsid w:val="FF7D10C5"/>
    <w:rsid w:val="FF7E88F9"/>
    <w:rsid w:val="FF7F7E58"/>
    <w:rsid w:val="FF7FD138"/>
    <w:rsid w:val="FF87C79B"/>
    <w:rsid w:val="FF8B5CFF"/>
    <w:rsid w:val="FF9EB132"/>
    <w:rsid w:val="FF9F3D0A"/>
    <w:rsid w:val="FF9FA11B"/>
    <w:rsid w:val="FFADAFFA"/>
    <w:rsid w:val="FFAE637A"/>
    <w:rsid w:val="FFAF734E"/>
    <w:rsid w:val="FFB2AE13"/>
    <w:rsid w:val="FFBA1D72"/>
    <w:rsid w:val="FFBF7DA4"/>
    <w:rsid w:val="FFBFEC1A"/>
    <w:rsid w:val="FFBFF6CE"/>
    <w:rsid w:val="FFC60E49"/>
    <w:rsid w:val="FFD010F5"/>
    <w:rsid w:val="FFDCA113"/>
    <w:rsid w:val="FFE6DEB3"/>
    <w:rsid w:val="FFE735AF"/>
    <w:rsid w:val="FFEDC97F"/>
    <w:rsid w:val="FFF21959"/>
    <w:rsid w:val="FFF68E53"/>
    <w:rsid w:val="FFF71238"/>
    <w:rsid w:val="FFF76A60"/>
    <w:rsid w:val="FFF77068"/>
    <w:rsid w:val="FFF896C1"/>
    <w:rsid w:val="FFFAEE74"/>
    <w:rsid w:val="FFFB13FF"/>
    <w:rsid w:val="FFFBCA08"/>
    <w:rsid w:val="FFFE123D"/>
    <w:rsid w:val="FFFE5C81"/>
    <w:rsid w:val="FFFF0A2B"/>
    <w:rsid w:val="FFFF8A90"/>
    <w:rsid w:val="FFFF9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31"/>
    <w:basedOn w:val="7"/>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8441</Words>
  <Characters>8675</Characters>
  <Lines>1</Lines>
  <Paragraphs>1</Paragraphs>
  <TotalTime>9</TotalTime>
  <ScaleCrop>false</ScaleCrop>
  <LinksUpToDate>false</LinksUpToDate>
  <CharactersWithSpaces>8794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2023-12-02T19:57:00Z</dcterms:created>
  <dc:creator>user</dc:creator>
  <cp:lastModifiedBy>Administrator</cp:lastModifiedBy>
  <cp:lastPrinted>2024-02-06T03:20:05Z</cp:lastPrinted>
  <dcterms:modified xsi:type="dcterms:W3CDTF">2024-02-06T03:22:51Z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AF8679519A1847FE9E9B89178303A5C4_13</vt:lpwstr>
  </property>
</Properties>
</file>